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ED" w:rsidRDefault="00B77AED" w:rsidP="00B77AED">
      <w:pPr>
        <w:tabs>
          <w:tab w:val="left" w:pos="6360"/>
          <w:tab w:val="right" w:pos="9426"/>
        </w:tabs>
        <w:spacing w:after="0" w:line="256" w:lineRule="auto"/>
        <w:ind w:left="0" w:right="608" w:firstLine="0"/>
      </w:pPr>
      <w:r>
        <w:t xml:space="preserve">                                                                                            УТВЕРЖДЕНО:</w:t>
      </w:r>
      <w:r>
        <w:tab/>
        <w:t xml:space="preserve"> </w:t>
      </w:r>
    </w:p>
    <w:p w:rsidR="00B77AED" w:rsidRDefault="00B77AED" w:rsidP="00B77AED">
      <w:pPr>
        <w:spacing w:after="0" w:line="256" w:lineRule="auto"/>
        <w:ind w:left="0" w:right="0" w:firstLine="0"/>
        <w:rPr>
          <w:b/>
          <w:szCs w:val="28"/>
        </w:rPr>
      </w:pPr>
      <w:r>
        <w:rPr>
          <w:b/>
        </w:rPr>
        <w:t xml:space="preserve"> </w:t>
      </w:r>
      <w:r>
        <w:t xml:space="preserve">                                                                                   Заведующий МБДОУ д/</w:t>
      </w:r>
      <w:proofErr w:type="gramStart"/>
      <w:r>
        <w:t>с</w:t>
      </w:r>
      <w:proofErr w:type="gramEnd"/>
    </w:p>
    <w:p w:rsidR="00B77AED" w:rsidRDefault="00B77AED" w:rsidP="00B77AED">
      <w:pPr>
        <w:tabs>
          <w:tab w:val="left" w:pos="4253"/>
          <w:tab w:val="left" w:pos="4962"/>
          <w:tab w:val="left" w:pos="5954"/>
          <w:tab w:val="left" w:pos="6521"/>
          <w:tab w:val="left" w:pos="7513"/>
          <w:tab w:val="left" w:pos="7655"/>
          <w:tab w:val="left" w:pos="9923"/>
          <w:tab w:val="left" w:pos="10348"/>
        </w:tabs>
        <w:spacing w:after="0" w:line="420" w:lineRule="auto"/>
        <w:ind w:left="0" w:right="0" w:firstLine="0"/>
      </w:pPr>
      <w:r>
        <w:t xml:space="preserve">                                                                                   «Малыш» </w:t>
      </w:r>
      <w:proofErr w:type="gramStart"/>
      <w:r>
        <w:t>с</w:t>
      </w:r>
      <w:proofErr w:type="gramEnd"/>
      <w:r>
        <w:t xml:space="preserve">. Ломовое </w:t>
      </w:r>
    </w:p>
    <w:p w:rsidR="00B77AED" w:rsidRDefault="00B77AED" w:rsidP="00B77AED">
      <w:pPr>
        <w:tabs>
          <w:tab w:val="left" w:pos="4253"/>
          <w:tab w:val="left" w:pos="4962"/>
          <w:tab w:val="left" w:pos="5954"/>
          <w:tab w:val="left" w:pos="6521"/>
          <w:tab w:val="left" w:pos="7513"/>
          <w:tab w:val="left" w:pos="7655"/>
          <w:tab w:val="left" w:pos="9923"/>
          <w:tab w:val="left" w:pos="10348"/>
        </w:tabs>
        <w:spacing w:after="0" w:line="420" w:lineRule="auto"/>
        <w:ind w:left="0" w:right="0" w:firstLine="0"/>
      </w:pPr>
      <w:r>
        <w:t xml:space="preserve">                                                                                    _________М.В. Григорьева</w:t>
      </w:r>
    </w:p>
    <w:p w:rsidR="00B77AED" w:rsidRDefault="00B77AED" w:rsidP="00B77AED">
      <w:pPr>
        <w:tabs>
          <w:tab w:val="left" w:pos="4253"/>
          <w:tab w:val="left" w:pos="4962"/>
          <w:tab w:val="left" w:pos="5954"/>
          <w:tab w:val="left" w:pos="6521"/>
          <w:tab w:val="left" w:pos="7513"/>
          <w:tab w:val="left" w:pos="7655"/>
          <w:tab w:val="left" w:pos="9923"/>
          <w:tab w:val="left" w:pos="10348"/>
        </w:tabs>
        <w:spacing w:after="0" w:line="420" w:lineRule="auto"/>
        <w:ind w:left="0" w:right="0" w:firstLine="0"/>
      </w:pPr>
      <w:r>
        <w:t xml:space="preserve">                                                             </w:t>
      </w:r>
      <w:r w:rsidR="00FF7D78">
        <w:t xml:space="preserve">                      Приказ № 8  от 24.03.2023</w:t>
      </w:r>
      <w:r>
        <w:t xml:space="preserve"> г.    </w:t>
      </w:r>
    </w:p>
    <w:p w:rsidR="00B77AED" w:rsidRDefault="00B77AED" w:rsidP="00B77AED">
      <w:pPr>
        <w:tabs>
          <w:tab w:val="left" w:pos="4253"/>
          <w:tab w:val="left" w:pos="4962"/>
          <w:tab w:val="left" w:pos="5954"/>
          <w:tab w:val="left" w:pos="6521"/>
          <w:tab w:val="left" w:pos="7513"/>
          <w:tab w:val="left" w:pos="7655"/>
          <w:tab w:val="left" w:pos="9923"/>
          <w:tab w:val="left" w:pos="10348"/>
        </w:tabs>
        <w:spacing w:after="0" w:line="420" w:lineRule="auto"/>
        <w:ind w:left="0" w:right="0" w:firstLine="0"/>
      </w:pPr>
    </w:p>
    <w:p w:rsidR="00B77AED" w:rsidRDefault="00B77AED" w:rsidP="00B77AED">
      <w:pPr>
        <w:tabs>
          <w:tab w:val="left" w:pos="4253"/>
          <w:tab w:val="left" w:pos="4962"/>
          <w:tab w:val="left" w:pos="5954"/>
          <w:tab w:val="left" w:pos="6521"/>
          <w:tab w:val="left" w:pos="7513"/>
          <w:tab w:val="left" w:pos="7655"/>
          <w:tab w:val="left" w:pos="9923"/>
          <w:tab w:val="left" w:pos="10348"/>
        </w:tabs>
        <w:spacing w:after="0" w:line="420" w:lineRule="auto"/>
        <w:ind w:left="0" w:right="0" w:firstLine="0"/>
      </w:pPr>
    </w:p>
    <w:p w:rsidR="00B77AED" w:rsidRDefault="00B77AED" w:rsidP="00B77AED">
      <w:pPr>
        <w:tabs>
          <w:tab w:val="left" w:pos="4253"/>
          <w:tab w:val="left" w:pos="4962"/>
          <w:tab w:val="left" w:pos="5954"/>
          <w:tab w:val="left" w:pos="6521"/>
          <w:tab w:val="left" w:pos="7513"/>
          <w:tab w:val="left" w:pos="7655"/>
          <w:tab w:val="left" w:pos="9923"/>
          <w:tab w:val="left" w:pos="10348"/>
        </w:tabs>
        <w:spacing w:after="0" w:line="420" w:lineRule="auto"/>
        <w:ind w:left="0" w:right="0" w:firstLine="0"/>
      </w:pPr>
    </w:p>
    <w:p w:rsidR="00B77AED" w:rsidRDefault="00B77AED" w:rsidP="00B77AED">
      <w:pPr>
        <w:tabs>
          <w:tab w:val="left" w:pos="4253"/>
          <w:tab w:val="left" w:pos="4962"/>
          <w:tab w:val="left" w:pos="5954"/>
          <w:tab w:val="left" w:pos="6521"/>
          <w:tab w:val="left" w:pos="7513"/>
          <w:tab w:val="left" w:pos="7655"/>
          <w:tab w:val="left" w:pos="9923"/>
          <w:tab w:val="left" w:pos="10348"/>
        </w:tabs>
        <w:spacing w:after="0" w:line="420" w:lineRule="auto"/>
        <w:ind w:left="0" w:right="0" w:firstLine="0"/>
      </w:pPr>
      <w:r>
        <w:t xml:space="preserve">       </w:t>
      </w:r>
    </w:p>
    <w:p w:rsidR="00B77AED" w:rsidRDefault="00B77AED" w:rsidP="00B77AED">
      <w:pPr>
        <w:spacing w:line="240" w:lineRule="auto"/>
        <w:ind w:right="0"/>
        <w:rPr>
          <w:b/>
          <w:szCs w:val="28"/>
        </w:rPr>
      </w:pPr>
      <w:r>
        <w:t xml:space="preserve">                       </w:t>
      </w:r>
      <w:r>
        <w:rPr>
          <w:b/>
          <w:szCs w:val="28"/>
        </w:rPr>
        <w:t>ОТЧЁТ О РЕЗУЛЬТАТАХ САМООБСЛЕДОВАНИЯ</w:t>
      </w:r>
    </w:p>
    <w:p w:rsidR="00B77AED" w:rsidRDefault="00B77AED" w:rsidP="00B77AED">
      <w:pPr>
        <w:tabs>
          <w:tab w:val="left" w:pos="900"/>
        </w:tabs>
        <w:spacing w:line="288" w:lineRule="atLeast"/>
        <w:ind w:left="0" w:firstLine="0"/>
      </w:pPr>
    </w:p>
    <w:p w:rsidR="00B77AED" w:rsidRDefault="00B77AED" w:rsidP="00B77AED">
      <w:pPr>
        <w:spacing w:line="288" w:lineRule="atLeast"/>
        <w:ind w:left="0" w:righ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Муниципальное бюджетное дошкольное образовательное учреждение </w:t>
      </w:r>
    </w:p>
    <w:p w:rsidR="00B77AED" w:rsidRDefault="00B77AED" w:rsidP="00B77AED">
      <w:pPr>
        <w:spacing w:line="288" w:lineRule="atLeast"/>
        <w:ind w:left="0" w:righ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  <w:proofErr w:type="gramStart"/>
      <w:r>
        <w:rPr>
          <w:b/>
          <w:bCs/>
          <w:szCs w:val="28"/>
        </w:rPr>
        <w:t xml:space="preserve">детский сад «Малыш» села Ломовое </w:t>
      </w:r>
      <w:proofErr w:type="spellStart"/>
      <w:r>
        <w:rPr>
          <w:b/>
          <w:bCs/>
          <w:szCs w:val="28"/>
        </w:rPr>
        <w:t>Чаплыгинского</w:t>
      </w:r>
      <w:proofErr w:type="spellEnd"/>
      <w:r>
        <w:rPr>
          <w:b/>
          <w:bCs/>
          <w:szCs w:val="28"/>
        </w:rPr>
        <w:t xml:space="preserve"> муниципального </w:t>
      </w:r>
      <w:proofErr w:type="gramEnd"/>
    </w:p>
    <w:p w:rsidR="00B77AED" w:rsidRDefault="00B77AED" w:rsidP="00B77AED">
      <w:pPr>
        <w:spacing w:line="288" w:lineRule="atLeast"/>
        <w:ind w:left="0" w:righ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района Липецкой области</w:t>
      </w:r>
    </w:p>
    <w:p w:rsidR="00B77AED" w:rsidRDefault="00B77AED" w:rsidP="00B77AED">
      <w:pPr>
        <w:spacing w:line="288" w:lineRule="atLeast"/>
        <w:ind w:left="0" w:right="0" w:firstLine="0"/>
        <w:rPr>
          <w:b/>
          <w:bCs/>
          <w:szCs w:val="28"/>
        </w:rPr>
      </w:pPr>
    </w:p>
    <w:p w:rsidR="00B77AED" w:rsidRDefault="00B77AED" w:rsidP="00B77AED">
      <w:pPr>
        <w:spacing w:line="288" w:lineRule="atLeast"/>
        <w:ind w:left="0" w:righ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</w:t>
      </w:r>
      <w:r w:rsidR="00FF7D78">
        <w:rPr>
          <w:b/>
          <w:bCs/>
          <w:szCs w:val="28"/>
        </w:rPr>
        <w:t xml:space="preserve">                         за 2022</w:t>
      </w:r>
      <w:r>
        <w:rPr>
          <w:b/>
          <w:bCs/>
          <w:szCs w:val="28"/>
        </w:rPr>
        <w:t xml:space="preserve"> год</w:t>
      </w:r>
    </w:p>
    <w:p w:rsidR="00B77AED" w:rsidRDefault="00B77AED" w:rsidP="00B77AED">
      <w:pPr>
        <w:spacing w:line="422" w:lineRule="auto"/>
        <w:ind w:left="0" w:firstLine="0"/>
        <w:rPr>
          <w:b/>
        </w:rPr>
      </w:pPr>
      <w:r>
        <w:rPr>
          <w:b/>
        </w:rPr>
        <w:t xml:space="preserve">                </w:t>
      </w:r>
    </w:p>
    <w:p w:rsidR="00B77AED" w:rsidRDefault="00B77AED" w:rsidP="00B77AED">
      <w:pPr>
        <w:tabs>
          <w:tab w:val="left" w:pos="2385"/>
        </w:tabs>
        <w:spacing w:line="422" w:lineRule="auto"/>
        <w:ind w:left="0" w:firstLine="0"/>
        <w:rPr>
          <w:b/>
        </w:rPr>
      </w:pPr>
      <w:r>
        <w:rPr>
          <w:b/>
        </w:rPr>
        <w:tab/>
      </w:r>
    </w:p>
    <w:p w:rsidR="00B77AED" w:rsidRDefault="00B77AED" w:rsidP="00B77AED">
      <w:pPr>
        <w:spacing w:line="422" w:lineRule="auto"/>
        <w:ind w:left="0" w:firstLine="0"/>
        <w:rPr>
          <w:b/>
        </w:rPr>
      </w:pPr>
    </w:p>
    <w:p w:rsidR="00B77AED" w:rsidRDefault="00B77AED" w:rsidP="00B77AED">
      <w:pPr>
        <w:spacing w:line="422" w:lineRule="auto"/>
        <w:ind w:left="0" w:firstLine="0"/>
        <w:rPr>
          <w:b/>
        </w:rPr>
      </w:pPr>
      <w:r>
        <w:rPr>
          <w:b/>
        </w:rPr>
        <w:t xml:space="preserve">                                                    </w:t>
      </w:r>
    </w:p>
    <w:p w:rsidR="00B77AED" w:rsidRDefault="00B77AED" w:rsidP="00B77AED">
      <w:pPr>
        <w:spacing w:line="422" w:lineRule="auto"/>
        <w:ind w:left="0" w:firstLine="0"/>
        <w:rPr>
          <w:b/>
        </w:rPr>
      </w:pPr>
    </w:p>
    <w:p w:rsidR="00B77AED" w:rsidRDefault="00B77AED" w:rsidP="00B77AED">
      <w:pPr>
        <w:spacing w:line="422" w:lineRule="auto"/>
        <w:ind w:left="0" w:firstLine="0"/>
        <w:rPr>
          <w:b/>
        </w:rPr>
      </w:pPr>
    </w:p>
    <w:p w:rsidR="00B77AED" w:rsidRDefault="00B77AED" w:rsidP="00B77AED">
      <w:pPr>
        <w:spacing w:line="422" w:lineRule="auto"/>
        <w:ind w:left="0" w:firstLine="0"/>
        <w:rPr>
          <w:b/>
        </w:rPr>
      </w:pPr>
    </w:p>
    <w:p w:rsidR="00B77AED" w:rsidRDefault="00B77AED" w:rsidP="00B77AED">
      <w:pPr>
        <w:spacing w:line="422" w:lineRule="auto"/>
        <w:ind w:left="0" w:firstLine="0"/>
        <w:rPr>
          <w:b/>
        </w:rPr>
      </w:pPr>
    </w:p>
    <w:p w:rsidR="00B77AED" w:rsidRDefault="00B77AED" w:rsidP="00B77AED">
      <w:pPr>
        <w:spacing w:line="422" w:lineRule="auto"/>
        <w:ind w:left="0" w:firstLine="0"/>
        <w:rPr>
          <w:b/>
        </w:rPr>
      </w:pPr>
    </w:p>
    <w:p w:rsidR="00B77AED" w:rsidRDefault="00B77AED" w:rsidP="00B77AED">
      <w:pPr>
        <w:spacing w:line="422" w:lineRule="auto"/>
        <w:ind w:left="0" w:firstLine="0"/>
        <w:rPr>
          <w:b/>
        </w:rPr>
      </w:pPr>
    </w:p>
    <w:p w:rsidR="00B77AED" w:rsidRDefault="00B77AED" w:rsidP="00B77AED">
      <w:pPr>
        <w:spacing w:line="422" w:lineRule="auto"/>
        <w:ind w:left="0" w:firstLine="0"/>
      </w:pPr>
      <w:proofErr w:type="gramStart"/>
      <w:r>
        <w:t>Принят</w:t>
      </w:r>
      <w:proofErr w:type="gramEnd"/>
      <w:r>
        <w:t xml:space="preserve"> на заседании</w:t>
      </w:r>
    </w:p>
    <w:p w:rsidR="00B77AED" w:rsidRDefault="00B77AED" w:rsidP="00B77AED">
      <w:pPr>
        <w:spacing w:line="422" w:lineRule="auto"/>
        <w:ind w:left="0" w:firstLine="0"/>
      </w:pPr>
      <w:r>
        <w:t>педагогического совета</w:t>
      </w:r>
    </w:p>
    <w:p w:rsidR="00B77AED" w:rsidRDefault="00FF7D78" w:rsidP="00B77AED">
      <w:pPr>
        <w:spacing w:line="422" w:lineRule="auto"/>
        <w:ind w:left="0" w:firstLine="0"/>
      </w:pPr>
      <w:r>
        <w:t>Протокол  № 8 от 24.03.2023</w:t>
      </w:r>
      <w:r w:rsidR="00B77AED">
        <w:t xml:space="preserve"> г.</w:t>
      </w:r>
    </w:p>
    <w:p w:rsidR="00B77AED" w:rsidRDefault="00B77AED" w:rsidP="00B77AED">
      <w:pPr>
        <w:spacing w:line="422" w:lineRule="auto"/>
        <w:ind w:left="0" w:firstLine="0"/>
      </w:pPr>
      <w:r>
        <w:t xml:space="preserve">                                                            </w:t>
      </w:r>
    </w:p>
    <w:p w:rsidR="00B77AED" w:rsidRDefault="00B77AED" w:rsidP="00B77AED">
      <w:pPr>
        <w:spacing w:line="422" w:lineRule="auto"/>
        <w:ind w:left="0" w:firstLine="0"/>
      </w:pPr>
      <w:r>
        <w:lastRenderedPageBreak/>
        <w:t xml:space="preserve">                                                              </w:t>
      </w:r>
      <w:r>
        <w:rPr>
          <w:b/>
        </w:rPr>
        <w:t xml:space="preserve">Содержание </w:t>
      </w:r>
    </w:p>
    <w:p w:rsidR="00B77AED" w:rsidRDefault="00B77AED" w:rsidP="00B77AED">
      <w:pPr>
        <w:spacing w:line="422" w:lineRule="auto"/>
      </w:pPr>
      <w:r>
        <w:t xml:space="preserve">Общие сведения об образовательной организации. </w:t>
      </w:r>
    </w:p>
    <w:p w:rsidR="00B77AED" w:rsidRDefault="00B77AED" w:rsidP="00B77AED">
      <w:pPr>
        <w:spacing w:after="215"/>
        <w:ind w:left="-5" w:right="0"/>
      </w:pPr>
      <w:r>
        <w:t xml:space="preserve">1.Оценка образовательной деятельности. </w:t>
      </w:r>
    </w:p>
    <w:p w:rsidR="00B77AED" w:rsidRDefault="00B77AED" w:rsidP="00B77AED">
      <w:pPr>
        <w:spacing w:after="213"/>
        <w:ind w:left="-5" w:right="0"/>
      </w:pPr>
      <w:r>
        <w:t xml:space="preserve">2.Оценка системы управления организации </w:t>
      </w:r>
    </w:p>
    <w:p w:rsidR="00B77AED" w:rsidRDefault="00B77AED" w:rsidP="00B77AED">
      <w:pPr>
        <w:spacing w:after="215"/>
        <w:ind w:left="-5" w:right="0"/>
      </w:pPr>
      <w:r>
        <w:t xml:space="preserve">3.Оценка содержания и качества подготовки </w:t>
      </w:r>
      <w:proofErr w:type="gramStart"/>
      <w:r>
        <w:t>обучающихся</w:t>
      </w:r>
      <w:proofErr w:type="gramEnd"/>
      <w:r>
        <w:t xml:space="preserve">. </w:t>
      </w:r>
    </w:p>
    <w:p w:rsidR="00B77AED" w:rsidRDefault="00B77AED" w:rsidP="00B77AED">
      <w:pPr>
        <w:spacing w:after="211"/>
        <w:ind w:left="-5" w:right="0"/>
      </w:pPr>
      <w:r>
        <w:t xml:space="preserve">4. Оценка организации учебного процесса. </w:t>
      </w:r>
    </w:p>
    <w:p w:rsidR="00B77AED" w:rsidRDefault="00B77AED" w:rsidP="00B77AED">
      <w:pPr>
        <w:spacing w:after="102" w:line="350" w:lineRule="auto"/>
        <w:ind w:left="-5" w:right="1782"/>
      </w:pPr>
      <w:r>
        <w:t>5.Оценка качества кадрового, учебно-методического и библиотечн</w:t>
      </w:r>
      <w:proofErr w:type="gramStart"/>
      <w:r>
        <w:t>о-</w:t>
      </w:r>
      <w:proofErr w:type="gramEnd"/>
      <w:r>
        <w:t xml:space="preserve"> информационного обеспечения. </w:t>
      </w:r>
    </w:p>
    <w:p w:rsidR="00B77AED" w:rsidRDefault="00B77AED" w:rsidP="00B77AED">
      <w:pPr>
        <w:spacing w:after="102" w:line="350" w:lineRule="auto"/>
        <w:ind w:left="-5" w:right="1782"/>
      </w:pPr>
      <w:r>
        <w:t xml:space="preserve">6.Оценка материально-технической базы. </w:t>
      </w:r>
    </w:p>
    <w:p w:rsidR="00B77AED" w:rsidRDefault="00B77AED" w:rsidP="00B77AED">
      <w:pPr>
        <w:spacing w:after="160"/>
        <w:ind w:left="-5" w:right="448"/>
      </w:pPr>
      <w:r>
        <w:t xml:space="preserve">7.Оценка </w:t>
      </w:r>
      <w:proofErr w:type="gramStart"/>
      <w:r>
        <w:t>функционирования внутренней системы оценки качества образования</w:t>
      </w:r>
      <w:proofErr w:type="gramEnd"/>
    </w:p>
    <w:p w:rsidR="00B77AED" w:rsidRDefault="00B77AED" w:rsidP="00B77AED">
      <w:pPr>
        <w:spacing w:after="0" w:line="256" w:lineRule="auto"/>
        <w:ind w:right="0"/>
      </w:pPr>
      <w:r>
        <w:t xml:space="preserve">8.Анализ показатели деятельности МБДОУ д/с «Малыш» </w:t>
      </w:r>
      <w:proofErr w:type="gramStart"/>
      <w:r>
        <w:t>с</w:t>
      </w:r>
      <w:proofErr w:type="gramEnd"/>
      <w:r>
        <w:t xml:space="preserve">. Ломовое подлежащей </w:t>
      </w:r>
      <w:proofErr w:type="spellStart"/>
      <w:r>
        <w:t>самообследованию</w:t>
      </w:r>
      <w:proofErr w:type="spellEnd"/>
      <w:r>
        <w:t xml:space="preserve"> </w:t>
      </w:r>
    </w:p>
    <w:p w:rsidR="00B77AED" w:rsidRDefault="00B77AED" w:rsidP="00B77AED">
      <w:pPr>
        <w:spacing w:after="160"/>
        <w:ind w:left="-5" w:right="448"/>
      </w:pPr>
      <w:r>
        <w:rPr>
          <w:b/>
        </w:rPr>
        <w:t xml:space="preserve"> </w:t>
      </w:r>
    </w:p>
    <w:p w:rsidR="00B77AED" w:rsidRDefault="00B77AED" w:rsidP="00B77AED">
      <w:pPr>
        <w:spacing w:after="172" w:line="256" w:lineRule="auto"/>
        <w:ind w:left="0" w:right="607" w:firstLine="0"/>
        <w:jc w:val="center"/>
      </w:pPr>
      <w:r>
        <w:rPr>
          <w:b/>
        </w:rPr>
        <w:t xml:space="preserve"> </w:t>
      </w:r>
    </w:p>
    <w:p w:rsidR="00B77AED" w:rsidRDefault="00B77AED" w:rsidP="00B77AED">
      <w:pPr>
        <w:spacing w:after="169" w:line="256" w:lineRule="auto"/>
        <w:ind w:left="0" w:right="607" w:firstLine="0"/>
        <w:jc w:val="center"/>
      </w:pPr>
      <w:r>
        <w:rPr>
          <w:b/>
        </w:rPr>
        <w:t xml:space="preserve"> </w:t>
      </w:r>
    </w:p>
    <w:p w:rsidR="00B77AED" w:rsidRDefault="00B77AED" w:rsidP="00B77AED">
      <w:pPr>
        <w:spacing w:after="172" w:line="256" w:lineRule="auto"/>
        <w:ind w:left="0" w:right="0" w:firstLine="0"/>
      </w:pPr>
      <w:r>
        <w:rPr>
          <w:b/>
        </w:rPr>
        <w:t xml:space="preserve"> </w:t>
      </w:r>
    </w:p>
    <w:p w:rsidR="00B77AED" w:rsidRDefault="00B77AED" w:rsidP="00B77AED">
      <w:pPr>
        <w:spacing w:after="169" w:line="256" w:lineRule="auto"/>
        <w:ind w:left="0" w:right="0" w:firstLine="0"/>
      </w:pPr>
      <w:r>
        <w:rPr>
          <w:b/>
        </w:rPr>
        <w:t xml:space="preserve"> </w:t>
      </w:r>
    </w:p>
    <w:p w:rsidR="00B77AED" w:rsidRDefault="00B77AED" w:rsidP="00B77AED">
      <w:pPr>
        <w:spacing w:after="172" w:line="256" w:lineRule="auto"/>
        <w:ind w:left="0" w:right="0" w:firstLine="0"/>
      </w:pPr>
      <w:r>
        <w:rPr>
          <w:b/>
        </w:rPr>
        <w:t xml:space="preserve"> </w:t>
      </w:r>
    </w:p>
    <w:p w:rsidR="00B77AED" w:rsidRDefault="00B77AED" w:rsidP="00B77AED">
      <w:pPr>
        <w:spacing w:after="169" w:line="256" w:lineRule="auto"/>
        <w:ind w:left="0" w:right="0" w:firstLine="0"/>
      </w:pPr>
      <w:r>
        <w:rPr>
          <w:b/>
        </w:rPr>
        <w:t xml:space="preserve"> </w:t>
      </w:r>
    </w:p>
    <w:p w:rsidR="00B77AED" w:rsidRDefault="00B77AED" w:rsidP="00B77AED">
      <w:pPr>
        <w:spacing w:after="172" w:line="256" w:lineRule="auto"/>
        <w:ind w:left="0" w:right="0" w:firstLine="0"/>
      </w:pPr>
      <w:r>
        <w:rPr>
          <w:b/>
        </w:rPr>
        <w:t xml:space="preserve"> </w:t>
      </w:r>
    </w:p>
    <w:p w:rsidR="00B77AED" w:rsidRDefault="00B77AED" w:rsidP="00B77AED">
      <w:pPr>
        <w:spacing w:after="169" w:line="256" w:lineRule="auto"/>
        <w:ind w:left="0" w:right="0" w:firstLine="0"/>
      </w:pPr>
      <w:r>
        <w:rPr>
          <w:b/>
        </w:rPr>
        <w:t xml:space="preserve"> </w:t>
      </w:r>
    </w:p>
    <w:p w:rsidR="00B77AED" w:rsidRDefault="00B77AED" w:rsidP="00B77AED">
      <w:pPr>
        <w:spacing w:after="172" w:line="256" w:lineRule="auto"/>
        <w:ind w:left="0" w:right="0" w:firstLine="0"/>
      </w:pPr>
      <w:r>
        <w:rPr>
          <w:b/>
        </w:rPr>
        <w:t xml:space="preserve"> </w:t>
      </w:r>
    </w:p>
    <w:p w:rsidR="00B77AED" w:rsidRDefault="00B77AED" w:rsidP="00B77AED">
      <w:pPr>
        <w:spacing w:after="169" w:line="256" w:lineRule="auto"/>
        <w:ind w:left="0" w:right="0" w:firstLine="0"/>
      </w:pPr>
      <w:r>
        <w:rPr>
          <w:b/>
        </w:rPr>
        <w:t xml:space="preserve"> </w:t>
      </w:r>
    </w:p>
    <w:p w:rsidR="00B77AED" w:rsidRDefault="00B77AED" w:rsidP="00B77AED">
      <w:pPr>
        <w:spacing w:after="172" w:line="256" w:lineRule="auto"/>
        <w:ind w:left="0" w:right="0" w:firstLine="0"/>
      </w:pPr>
      <w:r>
        <w:rPr>
          <w:b/>
        </w:rPr>
        <w:t xml:space="preserve"> </w:t>
      </w:r>
    </w:p>
    <w:p w:rsidR="00B77AED" w:rsidRDefault="00B77AED" w:rsidP="00B77AED">
      <w:pPr>
        <w:spacing w:after="169" w:line="256" w:lineRule="auto"/>
        <w:ind w:left="0" w:right="0" w:firstLine="0"/>
      </w:pPr>
      <w:r>
        <w:rPr>
          <w:b/>
        </w:rPr>
        <w:t xml:space="preserve"> </w:t>
      </w:r>
    </w:p>
    <w:p w:rsidR="00B77AED" w:rsidRDefault="00B77AED" w:rsidP="00B77AED">
      <w:pPr>
        <w:spacing w:after="172" w:line="256" w:lineRule="auto"/>
        <w:ind w:left="0" w:right="0" w:firstLine="0"/>
      </w:pPr>
      <w:r>
        <w:rPr>
          <w:b/>
        </w:rPr>
        <w:t xml:space="preserve"> </w:t>
      </w:r>
    </w:p>
    <w:p w:rsidR="00B77AED" w:rsidRDefault="00B77AED" w:rsidP="00B77AED">
      <w:pPr>
        <w:spacing w:after="169" w:line="256" w:lineRule="auto"/>
        <w:ind w:left="0" w:right="0" w:firstLine="0"/>
      </w:pPr>
      <w:r>
        <w:rPr>
          <w:b/>
        </w:rPr>
        <w:t xml:space="preserve"> </w:t>
      </w:r>
    </w:p>
    <w:p w:rsidR="00B77AED" w:rsidRDefault="00B77AED" w:rsidP="00B77AED">
      <w:pPr>
        <w:spacing w:after="172" w:line="256" w:lineRule="auto"/>
        <w:ind w:left="0" w:right="0" w:firstLine="0"/>
      </w:pPr>
      <w:r>
        <w:rPr>
          <w:b/>
        </w:rPr>
        <w:t xml:space="preserve"> </w:t>
      </w:r>
    </w:p>
    <w:p w:rsidR="00BC2DF5" w:rsidRDefault="00B77AED" w:rsidP="00B77AED">
      <w:pPr>
        <w:spacing w:after="172" w:line="256" w:lineRule="auto"/>
        <w:ind w:left="0" w:right="0" w:firstLine="0"/>
        <w:rPr>
          <w:b/>
        </w:rPr>
      </w:pPr>
      <w:r>
        <w:rPr>
          <w:b/>
        </w:rPr>
        <w:t xml:space="preserve">                   </w:t>
      </w:r>
    </w:p>
    <w:p w:rsidR="00BC2DF5" w:rsidRDefault="00BC2DF5" w:rsidP="00B77AED">
      <w:pPr>
        <w:spacing w:after="172" w:line="256" w:lineRule="auto"/>
        <w:ind w:left="0" w:right="0" w:firstLine="0"/>
        <w:rPr>
          <w:b/>
        </w:rPr>
      </w:pPr>
    </w:p>
    <w:p w:rsidR="00B77AED" w:rsidRDefault="00BC2DF5" w:rsidP="00B77AED">
      <w:pPr>
        <w:spacing w:after="172" w:line="256" w:lineRule="auto"/>
        <w:ind w:left="0" w:right="0" w:firstLine="0"/>
      </w:pPr>
      <w:r>
        <w:rPr>
          <w:b/>
        </w:rPr>
        <w:t xml:space="preserve">                            </w:t>
      </w:r>
      <w:r w:rsidR="00B77AED">
        <w:rPr>
          <w:b/>
        </w:rPr>
        <w:t>Общие сведения об образовательной организации</w:t>
      </w:r>
    </w:p>
    <w:p w:rsidR="00B77AED" w:rsidRDefault="00BC2DF5" w:rsidP="00B77AED">
      <w:pPr>
        <w:ind w:left="-5" w:right="654"/>
      </w:pPr>
      <w:r>
        <w:t xml:space="preserve">    </w:t>
      </w:r>
      <w:r w:rsidR="00B77AED">
        <w:t xml:space="preserve">Полное наименование в соответствии с  Уставом: Муниципальное бюджетное дошкольное образовательное учреждение детский сад «Малыш» села Ломовое </w:t>
      </w:r>
      <w:proofErr w:type="spellStart"/>
      <w:r w:rsidR="00B77AED">
        <w:t>Чаплыгинского</w:t>
      </w:r>
      <w:proofErr w:type="spellEnd"/>
      <w:r w:rsidR="00B77AED">
        <w:t xml:space="preserve">  муниципального района  Липецкой области  </w:t>
      </w:r>
    </w:p>
    <w:p w:rsidR="00B77AED" w:rsidRDefault="00B77AED" w:rsidP="00B77AED">
      <w:pPr>
        <w:ind w:left="-5" w:right="0"/>
      </w:pPr>
      <w:r>
        <w:t xml:space="preserve">Адрес: 399931, Липецкая область, </w:t>
      </w:r>
      <w:proofErr w:type="spellStart"/>
      <w:r>
        <w:t>Чаплыгинский</w:t>
      </w:r>
      <w:proofErr w:type="spellEnd"/>
      <w:r>
        <w:t xml:space="preserve"> район с. </w:t>
      </w:r>
      <w:proofErr w:type="gramStart"/>
      <w:r>
        <w:t>Ломовое</w:t>
      </w:r>
      <w:proofErr w:type="gramEnd"/>
      <w:r>
        <w:t xml:space="preserve"> ул. Советская д.21</w:t>
      </w:r>
    </w:p>
    <w:p w:rsidR="00B77AED" w:rsidRDefault="00B77AED" w:rsidP="00B77AED">
      <w:pPr>
        <w:ind w:left="-5" w:right="0"/>
      </w:pPr>
      <w:r>
        <w:t>Телефон:  8-919-165-07-55</w:t>
      </w:r>
    </w:p>
    <w:p w:rsidR="00B77AED" w:rsidRDefault="00B77AED" w:rsidP="00B77AED">
      <w:pPr>
        <w:ind w:left="-5" w:right="0"/>
      </w:pPr>
      <w:r>
        <w:t xml:space="preserve">Адрес сайта: </w:t>
      </w:r>
      <w:proofErr w:type="spellStart"/>
      <w:r>
        <w:rPr>
          <w:lang w:val="en-US"/>
        </w:rPr>
        <w:t>malish</w:t>
      </w:r>
      <w:proofErr w:type="spellEnd"/>
      <w:r>
        <w:t>-</w:t>
      </w:r>
      <w:r>
        <w:rPr>
          <w:lang w:val="en-US"/>
        </w:rPr>
        <w:t>ds</w:t>
      </w:r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B77AED">
        <w:t xml:space="preserve"> </w:t>
      </w:r>
    </w:p>
    <w:p w:rsidR="00B77AED" w:rsidRDefault="00B77AED" w:rsidP="00B77AED">
      <w:pPr>
        <w:ind w:left="-5" w:right="0"/>
      </w:pPr>
      <w:r>
        <w:t xml:space="preserve">Устав: утвержден постановлением администрации </w:t>
      </w:r>
      <w:proofErr w:type="spellStart"/>
      <w:r>
        <w:t>Чаплыгинского</w:t>
      </w:r>
      <w:proofErr w:type="spellEnd"/>
      <w:r>
        <w:t xml:space="preserve">  муниципального района № 386 от 11.07.2016 года. </w:t>
      </w:r>
    </w:p>
    <w:p w:rsidR="00B77AED" w:rsidRDefault="00B77AED" w:rsidP="00B77AED">
      <w:pPr>
        <w:ind w:left="-5" w:right="0"/>
      </w:pPr>
      <w:r>
        <w:t xml:space="preserve">Учредитель: Администрация </w:t>
      </w:r>
      <w:proofErr w:type="spellStart"/>
      <w:r>
        <w:t>Чаплыгинского</w:t>
      </w:r>
      <w:proofErr w:type="spellEnd"/>
      <w:r>
        <w:t xml:space="preserve"> муниципального района </w:t>
      </w:r>
    </w:p>
    <w:p w:rsidR="00B77AED" w:rsidRDefault="00B77AED" w:rsidP="00B77AED">
      <w:pPr>
        <w:ind w:left="-5" w:right="0"/>
      </w:pPr>
      <w:r>
        <w:t xml:space="preserve">Липецкой области РФ   </w:t>
      </w:r>
    </w:p>
    <w:p w:rsidR="00B77AED" w:rsidRDefault="00B77AED" w:rsidP="00B77AED">
      <w:pPr>
        <w:ind w:left="-5" w:right="0"/>
      </w:pPr>
      <w:r>
        <w:t>Свидетельство о постановке на учет  юридического лица в налоговом органе</w:t>
      </w:r>
      <w:r>
        <w:rPr>
          <w:rFonts w:ascii="Arial" w:eastAsia="Arial" w:hAnsi="Arial" w:cs="Arial"/>
        </w:rPr>
        <w:t xml:space="preserve"> </w:t>
      </w:r>
      <w:r>
        <w:t xml:space="preserve">Серия: дата постановки: 26  апреля 2001г.  </w:t>
      </w:r>
    </w:p>
    <w:p w:rsidR="00B77AED" w:rsidRDefault="00B77AED" w:rsidP="00B77AED">
      <w:pPr>
        <w:ind w:left="-5" w:right="0"/>
      </w:pPr>
      <w:r>
        <w:t>ИНН/ КПП 4818004355/481801001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ind w:left="-5" w:right="0"/>
      </w:pPr>
      <w:r>
        <w:t>Свидетельство о внесении записи в Единый  государственный реестр юридических лиц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spacing w:after="31" w:line="256" w:lineRule="auto"/>
        <w:ind w:left="-15" w:right="670" w:firstLine="0"/>
        <w:jc w:val="both"/>
      </w:pPr>
      <w:r>
        <w:t>Серия: 48 № 001552340,  дата постановки: 11 января 2012г. Выдано: Межрайонная инспекция Федеральной налоговой службы Российской Федерации № 5 по  Липецкой области ОГРН: 1024800768332</w:t>
      </w:r>
    </w:p>
    <w:p w:rsidR="00B77AED" w:rsidRDefault="00B77AED" w:rsidP="00B77AED">
      <w:pPr>
        <w:ind w:left="-5" w:right="0"/>
      </w:pPr>
      <w:r>
        <w:t xml:space="preserve"> Свидетельство о государственной регистрации права оперативного управления на здание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spacing w:after="0" w:line="256" w:lineRule="auto"/>
        <w:ind w:left="-15" w:right="670" w:firstLine="0"/>
        <w:jc w:val="both"/>
      </w:pPr>
      <w:r>
        <w:t>Дата выдачи: 03.08.2015 г. о чем в Едином государственном реестре права на недвижимое имущество и сделок с ним 03.08.2015г сделана запись регистрации № 48-48/012-48/012/011/2015-971/1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ind w:left="-5" w:right="0"/>
      </w:pPr>
      <w:r>
        <w:t>Свидетельство о государственной регистрации права постоянного (бессрочного) пользования земельным  участком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ind w:left="-5" w:right="0"/>
      </w:pPr>
      <w:r>
        <w:t>Дата выдачи: 15.10.2015г. о чем в Едином государственном реестре права на недвижимое имущество и сделок с ним 15.10.2015г сделана запись регистрации № 48-48/012-48/ 012/014/2015-438/1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ind w:left="-5" w:right="0"/>
      </w:pPr>
      <w:r>
        <w:t xml:space="preserve">Лицензия на </w:t>
      </w:r>
      <w:proofErr w:type="gramStart"/>
      <w:r>
        <w:t>право ведения</w:t>
      </w:r>
      <w:proofErr w:type="gramEnd"/>
      <w:r>
        <w:t xml:space="preserve"> образовательной деятельности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ind w:left="-5" w:right="0"/>
      </w:pPr>
      <w:r>
        <w:t xml:space="preserve">Серия: 48Л01 № 0001641 от 20.08.2017 г. Регистрационный № 1467 Выдана: </w:t>
      </w:r>
    </w:p>
    <w:p w:rsidR="00B77AED" w:rsidRDefault="00B77AED" w:rsidP="00B77AED">
      <w:pPr>
        <w:ind w:left="-5" w:right="0"/>
      </w:pPr>
      <w:r>
        <w:t xml:space="preserve">Управлением образования и науки Липецкой области </w:t>
      </w:r>
    </w:p>
    <w:p w:rsidR="00B77AED" w:rsidRDefault="00B77AED" w:rsidP="00B77AED">
      <w:pPr>
        <w:ind w:left="-5" w:right="0"/>
      </w:pPr>
      <w:r>
        <w:t xml:space="preserve">Тип – дошкольное образовательное учреждение; </w:t>
      </w:r>
    </w:p>
    <w:p w:rsidR="00B77AED" w:rsidRDefault="00B77AED" w:rsidP="00B77AED">
      <w:pPr>
        <w:ind w:left="-5" w:right="582"/>
      </w:pPr>
      <w:r>
        <w:t xml:space="preserve">Контингент воспитанников детского сада сформирован в соответствии с возрастными особенностями и видом дошкольного образовательного учреждения. Количество групп определено в зависимости от санитарных норм и предельной наполняемости. </w:t>
      </w:r>
    </w:p>
    <w:p w:rsidR="00B77AED" w:rsidRDefault="00FF7D78" w:rsidP="00B77AED">
      <w:pPr>
        <w:ind w:left="-5" w:right="0"/>
      </w:pPr>
      <w:r>
        <w:t>Списочный состав  –  6</w:t>
      </w:r>
      <w:r w:rsidR="00780B54">
        <w:t xml:space="preserve"> </w:t>
      </w:r>
      <w:r w:rsidR="00B77AED">
        <w:t>детей.</w:t>
      </w:r>
    </w:p>
    <w:p w:rsidR="00B77AED" w:rsidRDefault="00B77AED" w:rsidP="00B77AED">
      <w:pPr>
        <w:ind w:left="-5" w:right="555"/>
      </w:pPr>
      <w:r>
        <w:t xml:space="preserve">Вывод: </w:t>
      </w:r>
      <w:proofErr w:type="gramStart"/>
      <w:r>
        <w:t xml:space="preserve">МБДОУ  д/с «Малыш» с. Ломовое функционирует в  соответствии с нормативными документами в сфере образования Российской Федерации.  </w:t>
      </w:r>
      <w:proofErr w:type="gramEnd"/>
    </w:p>
    <w:p w:rsidR="00B77AED" w:rsidRDefault="00B77AED" w:rsidP="00B77AED">
      <w:pPr>
        <w:ind w:left="-5" w:right="0"/>
      </w:pPr>
      <w:r>
        <w:t xml:space="preserve">Контингент воспитанников социально благополучный.  </w:t>
      </w:r>
    </w:p>
    <w:p w:rsidR="00B77AED" w:rsidRDefault="00B77AED" w:rsidP="00B77AED">
      <w:pPr>
        <w:spacing w:after="0" w:line="256" w:lineRule="auto"/>
        <w:ind w:left="0" w:right="0" w:firstLine="0"/>
      </w:pPr>
      <w:r>
        <w:rPr>
          <w:b/>
        </w:rPr>
        <w:lastRenderedPageBreak/>
        <w:t xml:space="preserve"> </w:t>
      </w:r>
    </w:p>
    <w:p w:rsidR="00B77AED" w:rsidRDefault="00B77AED" w:rsidP="00B77AED">
      <w:pPr>
        <w:spacing w:after="152"/>
        <w:ind w:left="40" w:right="710"/>
        <w:jc w:val="center"/>
      </w:pPr>
      <w:r>
        <w:rPr>
          <w:b/>
        </w:rPr>
        <w:t xml:space="preserve">1.Оценка образовательной деятельности. </w:t>
      </w:r>
    </w:p>
    <w:p w:rsidR="00B77AED" w:rsidRDefault="00B77AED" w:rsidP="00B77AED">
      <w:pPr>
        <w:spacing w:after="31" w:line="256" w:lineRule="auto"/>
        <w:ind w:left="-15" w:right="670" w:firstLine="710"/>
        <w:jc w:val="both"/>
      </w:pPr>
      <w:r>
        <w:t xml:space="preserve">Образовательная деятельность осуществляется в соответствии с основной образовательной программой дошкольного образования (далее ООП ДО) МБДОУ д/с "Малыш" </w:t>
      </w:r>
      <w:proofErr w:type="gramStart"/>
      <w:r>
        <w:t>с</w:t>
      </w:r>
      <w:proofErr w:type="gramEnd"/>
      <w:r>
        <w:t>. Ломовое  разработанной в соответствии с ФГОС ДО, самостоятельно на основе примерной ООП ДО.  Обучение и воспитание в ДОУ ведется на русском языке. В ДОУ функционируе</w:t>
      </w:r>
      <w:r w:rsidR="00780B54">
        <w:t>т</w:t>
      </w:r>
      <w:r w:rsidR="00FF7D78">
        <w:t xml:space="preserve"> одна разновозрастная группа </w:t>
      </w:r>
      <w:proofErr w:type="gramStart"/>
      <w:r w:rsidR="00FF7D78">
        <w:t xml:space="preserve">( </w:t>
      </w:r>
      <w:proofErr w:type="gramEnd"/>
      <w:r w:rsidR="00FF7D78">
        <w:t>6</w:t>
      </w:r>
      <w:r w:rsidR="00780B54">
        <w:t xml:space="preserve"> </w:t>
      </w:r>
      <w:r>
        <w:t xml:space="preserve">обучающихся) общеразвивающей направленности из них по подгруппам:  </w:t>
      </w:r>
    </w:p>
    <w:p w:rsidR="00B77AED" w:rsidRDefault="00BC2DF5" w:rsidP="00B77AED">
      <w:pPr>
        <w:spacing w:after="14" w:line="256" w:lineRule="auto"/>
        <w:ind w:left="-5" w:right="0"/>
      </w:pPr>
      <w:r>
        <w:rPr>
          <w:color w:val="FF0000"/>
        </w:rPr>
        <w:t xml:space="preserve">Младшая подгруппа – </w:t>
      </w:r>
      <w:r w:rsidR="00780B54">
        <w:rPr>
          <w:color w:val="FF0000"/>
        </w:rPr>
        <w:t>2</w:t>
      </w:r>
      <w:r w:rsidR="00B77AED">
        <w:rPr>
          <w:color w:val="FF0000"/>
        </w:rPr>
        <w:t xml:space="preserve">0% </w:t>
      </w:r>
    </w:p>
    <w:p w:rsidR="00B77AED" w:rsidRDefault="00BC2DF5" w:rsidP="00B77AED">
      <w:pPr>
        <w:spacing w:after="14" w:line="256" w:lineRule="auto"/>
        <w:ind w:left="-5" w:right="0"/>
      </w:pPr>
      <w:r>
        <w:rPr>
          <w:color w:val="FF0000"/>
        </w:rPr>
        <w:t xml:space="preserve">Средняя подгруппа –  </w:t>
      </w:r>
      <w:r w:rsidR="00780B54">
        <w:rPr>
          <w:color w:val="FF0000"/>
        </w:rPr>
        <w:t>6</w:t>
      </w:r>
      <w:r w:rsidR="00B77AED">
        <w:rPr>
          <w:color w:val="FF0000"/>
        </w:rPr>
        <w:t xml:space="preserve">0% </w:t>
      </w:r>
    </w:p>
    <w:p w:rsidR="00B77AED" w:rsidRDefault="00BC2DF5" w:rsidP="00B77AED">
      <w:pPr>
        <w:spacing w:after="14" w:line="256" w:lineRule="auto"/>
        <w:ind w:left="-5" w:right="0"/>
      </w:pPr>
      <w:r>
        <w:rPr>
          <w:color w:val="FF0000"/>
        </w:rPr>
        <w:t xml:space="preserve">Старшая подгруппа –  </w:t>
      </w:r>
      <w:r w:rsidR="00780B54">
        <w:rPr>
          <w:color w:val="FF0000"/>
        </w:rPr>
        <w:t>2</w:t>
      </w:r>
      <w:r w:rsidR="00B77AED">
        <w:rPr>
          <w:color w:val="FF0000"/>
        </w:rPr>
        <w:t xml:space="preserve">0%  </w:t>
      </w:r>
    </w:p>
    <w:p w:rsidR="00B77AED" w:rsidRDefault="00B77AED" w:rsidP="00B77AED">
      <w:pPr>
        <w:spacing w:after="0" w:line="256" w:lineRule="auto"/>
        <w:ind w:left="-15" w:right="670" w:firstLine="710"/>
        <w:jc w:val="both"/>
      </w:pPr>
      <w:r>
        <w:t>Реализуемые  программы направлены на целостное развитие личности ребенка, сохранение и укрепление здоровья, физическое развитие, формирование основ экологической культуры, ценностей здорового образа жизни, развитие речи, музыкально - ритмических и творческих способностей детей, развитие логического мышления, навыков общения у детей дошкольного возраста</w:t>
      </w:r>
      <w:r>
        <w:rPr>
          <w:sz w:val="24"/>
        </w:rPr>
        <w:t xml:space="preserve">.   </w:t>
      </w:r>
    </w:p>
    <w:p w:rsidR="00B77AED" w:rsidRDefault="00B77AED" w:rsidP="00B77AED">
      <w:pPr>
        <w:spacing w:after="35" w:line="256" w:lineRule="auto"/>
        <w:ind w:left="0" w:right="0" w:firstLine="0"/>
      </w:pPr>
      <w:r>
        <w:t xml:space="preserve"> </w:t>
      </w:r>
    </w:p>
    <w:p w:rsidR="00B77AED" w:rsidRDefault="00B77AED" w:rsidP="00B77AED">
      <w:pPr>
        <w:spacing w:after="12"/>
        <w:ind w:left="40" w:right="709"/>
        <w:jc w:val="center"/>
      </w:pPr>
      <w:r>
        <w:rPr>
          <w:b/>
        </w:rPr>
        <w:t xml:space="preserve">Оценка содержания образования и образовательной деятельности </w:t>
      </w:r>
    </w:p>
    <w:p w:rsidR="00B77AED" w:rsidRDefault="00B77AED" w:rsidP="00B77AED">
      <w:pPr>
        <w:spacing w:after="0" w:line="256" w:lineRule="auto"/>
        <w:ind w:left="0" w:right="607" w:firstLine="0"/>
        <w:jc w:val="center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6323"/>
        <w:gridCol w:w="2398"/>
      </w:tblGrid>
      <w:tr w:rsidR="00B77AED" w:rsidTr="00B77AED">
        <w:trPr>
          <w:trHeight w:val="6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85" w:right="0" w:firstLine="0"/>
            </w:pPr>
            <w:r>
              <w:t xml:space="preserve">№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3" w:right="0" w:firstLine="0"/>
              <w:jc w:val="center"/>
            </w:pPr>
            <w:r>
              <w:t xml:space="preserve">Параметр оценки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  <w:jc w:val="center"/>
            </w:pPr>
            <w:r>
              <w:t xml:space="preserve">Единицы измерения  </w:t>
            </w:r>
          </w:p>
        </w:tc>
      </w:tr>
      <w:tr w:rsidR="00B77AED" w:rsidTr="00B77AED">
        <w:trPr>
          <w:trHeight w:val="332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828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>Соответствие содержания образования требованиям ФГОС</w:t>
            </w:r>
            <w:r>
              <w:t xml:space="preserve"> </w:t>
            </w:r>
          </w:p>
        </w:tc>
      </w:tr>
      <w:tr w:rsidR="00B77AED" w:rsidTr="00B77AED">
        <w:trPr>
          <w:trHeight w:val="9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5" w:right="0" w:firstLine="0"/>
              <w:jc w:val="center"/>
            </w:pPr>
            <w:r>
              <w:t xml:space="preserve">1.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Соответствие структуры ООП требованиям соответствующего ФГОС дошкольного образования: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right="0" w:firstLine="0"/>
              <w:jc w:val="center"/>
            </w:pPr>
            <w:r>
              <w:t xml:space="preserve">Да </w:t>
            </w:r>
          </w:p>
        </w:tc>
      </w:tr>
      <w:tr w:rsidR="00B77AED" w:rsidTr="00B77AED">
        <w:trPr>
          <w:trHeight w:val="33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9" w:right="0" w:firstLine="0"/>
              <w:jc w:val="center"/>
            </w:pPr>
            <w:r>
              <w:t xml:space="preserve">1.1.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Учет  в ООП образовательных областей: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B77AED" w:rsidTr="00B77AED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социально-коммуникативное развитие;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B77AED" w:rsidTr="00B77AE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познавательное развитие;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B77AED" w:rsidTr="00B77AE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речевое развитие;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B77AED" w:rsidTr="00B77AE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художественно-эстетическое развитие;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B77AED" w:rsidTr="00B77AED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физическое развитие.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B77AED" w:rsidTr="00B77AED">
        <w:trPr>
          <w:trHeight w:val="6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Наличие в ООП целевого раздела и его соответствие требованиям ФГОС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B77AED" w:rsidTr="00B77AED">
        <w:trPr>
          <w:trHeight w:val="6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Наличие в ООП организационного раздела и его соответствие требованиям ФГОС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B77AED" w:rsidTr="00B77AED">
        <w:trPr>
          <w:trHeight w:val="6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Наличие в ООП содержательного раздела и его соответствие требованиям ФГОС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B77AED" w:rsidTr="00B77AED">
        <w:trPr>
          <w:trHeight w:val="9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right="0" w:firstLine="0"/>
              <w:jc w:val="center"/>
            </w:pPr>
            <w:r>
              <w:t xml:space="preserve">1.2.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Учет в ООП специфики и традиций образовательной организации, социального запроса потребителей образовательных услуг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7" w:right="0" w:firstLine="0"/>
              <w:jc w:val="center"/>
            </w:pPr>
            <w:r>
              <w:t xml:space="preserve">Имеется   </w:t>
            </w:r>
          </w:p>
          <w:p w:rsidR="00B77AED" w:rsidRDefault="00B77AED">
            <w:pPr>
              <w:spacing w:after="0" w:line="256" w:lineRule="auto"/>
              <w:ind w:left="76" w:right="0" w:firstLine="0"/>
              <w:jc w:val="center"/>
            </w:pPr>
            <w:r>
              <w:t xml:space="preserve"> </w:t>
            </w:r>
          </w:p>
        </w:tc>
      </w:tr>
      <w:tr w:rsidR="00B77AED" w:rsidTr="00B77AED">
        <w:trPr>
          <w:trHeight w:val="129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9" w:right="0" w:firstLine="0"/>
              <w:jc w:val="center"/>
            </w:pPr>
            <w:r>
              <w:lastRenderedPageBreak/>
              <w:t xml:space="preserve">1.3.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Наличие материалов, подтверждающих учет в ООП образовательных потребностей и запросов  родителей, при определении части, формируемой участниками образовательных отношений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7" w:right="0" w:firstLine="0"/>
              <w:jc w:val="center"/>
            </w:pPr>
            <w:r>
              <w:t xml:space="preserve">Имеется   </w:t>
            </w:r>
          </w:p>
          <w:p w:rsidR="00B77AED" w:rsidRDefault="00B77AED">
            <w:pPr>
              <w:spacing w:after="0" w:line="256" w:lineRule="auto"/>
              <w:ind w:left="76" w:right="0" w:firstLine="0"/>
              <w:jc w:val="center"/>
            </w:pPr>
            <w:r>
              <w:t xml:space="preserve"> </w:t>
            </w:r>
          </w:p>
        </w:tc>
      </w:tr>
      <w:tr w:rsidR="00B77AED" w:rsidTr="00B77AED"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9" w:right="0" w:firstLine="0"/>
              <w:jc w:val="center"/>
            </w:pPr>
            <w:r>
              <w:t xml:space="preserve">1.4.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Оценка соотношения обязательной части и части,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5" w:right="0" w:firstLine="0"/>
              <w:jc w:val="center"/>
            </w:pPr>
            <w:r>
              <w:t xml:space="preserve">Соответствует  </w:t>
            </w:r>
          </w:p>
        </w:tc>
      </w:tr>
      <w:tr w:rsidR="00B77AED" w:rsidTr="00B77AED">
        <w:trPr>
          <w:trHeight w:val="6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proofErr w:type="gramStart"/>
            <w:r>
              <w:t>формируемой</w:t>
            </w:r>
            <w:proofErr w:type="gramEnd"/>
            <w:r>
              <w:t xml:space="preserve"> участниками образовательных отношений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</w:tr>
      <w:tr w:rsidR="00B77AED" w:rsidTr="00B77AED">
        <w:trPr>
          <w:trHeight w:val="6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9" w:right="0" w:firstLine="0"/>
              <w:jc w:val="center"/>
            </w:pPr>
            <w:r>
              <w:t xml:space="preserve">1.5.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Наличие рабочих программ, их соответствие требованиям ФГОС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5" w:right="0" w:firstLine="0"/>
              <w:jc w:val="center"/>
            </w:pPr>
            <w:r>
              <w:t xml:space="preserve">Да  </w:t>
            </w:r>
          </w:p>
        </w:tc>
      </w:tr>
      <w:tr w:rsidR="00B77AED" w:rsidTr="00B77AED">
        <w:trPr>
          <w:trHeight w:val="9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right="0" w:firstLine="0"/>
              <w:jc w:val="center"/>
            </w:pPr>
            <w:r>
              <w:t xml:space="preserve">1.6.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Реализация в полном объеме содержания программного материала (выполнение рабочих программ)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5" w:right="0" w:firstLine="0"/>
              <w:jc w:val="center"/>
            </w:pPr>
            <w:r>
              <w:t xml:space="preserve">Да   </w:t>
            </w:r>
          </w:p>
        </w:tc>
      </w:tr>
      <w:tr w:rsidR="00B77AED" w:rsidTr="00B77AED"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9" w:right="0" w:firstLine="0"/>
              <w:jc w:val="center"/>
            </w:pPr>
            <w:r>
              <w:t xml:space="preserve">1.7.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Действие механизма уточнения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" w:right="0" w:firstLine="0"/>
            </w:pPr>
            <w:r>
              <w:t xml:space="preserve"> </w:t>
            </w:r>
          </w:p>
        </w:tc>
      </w:tr>
    </w:tbl>
    <w:p w:rsidR="00B77AED" w:rsidRDefault="00B77AED" w:rsidP="00B77AED">
      <w:pPr>
        <w:spacing w:after="9" w:line="256" w:lineRule="auto"/>
        <w:ind w:left="-15" w:right="670" w:firstLine="710"/>
        <w:jc w:val="both"/>
      </w:pPr>
      <w:r>
        <w:t>Анализ параметров оценки содержания образования и образовательной деятельности показ</w:t>
      </w:r>
      <w:r w:rsidR="00FF7D78">
        <w:t>ал</w:t>
      </w:r>
      <w:r>
        <w:t xml:space="preserve"> что, содержание Программы соответствует требованиям ФГОС </w:t>
      </w:r>
      <w:proofErr w:type="gramStart"/>
      <w:r>
        <w:t>ДО</w:t>
      </w:r>
      <w:proofErr w:type="gramEnd"/>
      <w:r>
        <w:t xml:space="preserve">. ДОУ функционирует в соответствии с нормативными документами в сфере образования Российской Федерации.  </w:t>
      </w:r>
    </w:p>
    <w:p w:rsidR="00B77AED" w:rsidRDefault="00B77AED" w:rsidP="00B77AED">
      <w:pPr>
        <w:spacing w:after="229" w:line="256" w:lineRule="auto"/>
        <w:ind w:left="0" w:right="0" w:firstLine="0"/>
      </w:pPr>
      <w:r>
        <w:rPr>
          <w:b/>
        </w:rPr>
        <w:t xml:space="preserve"> </w:t>
      </w:r>
    </w:p>
    <w:p w:rsidR="00B77AED" w:rsidRDefault="00B77AED" w:rsidP="00B77AED">
      <w:pPr>
        <w:spacing w:after="154"/>
        <w:ind w:left="40" w:right="711"/>
        <w:jc w:val="center"/>
      </w:pPr>
      <w:r>
        <w:rPr>
          <w:b/>
        </w:rPr>
        <w:t xml:space="preserve">2.Оценка системы управления организации. </w:t>
      </w:r>
    </w:p>
    <w:p w:rsidR="00B77AED" w:rsidRDefault="00B77AED" w:rsidP="00B77AED">
      <w:pPr>
        <w:spacing w:after="31" w:line="256" w:lineRule="auto"/>
        <w:ind w:left="-15" w:right="939" w:firstLine="710"/>
        <w:jc w:val="both"/>
      </w:pPr>
      <w:r>
        <w:t xml:space="preserve">Управление ДОУ осуществляется в соответствии с законодательством Российской Федерации и Уставом ДОУ и строится на принципах единоначалия и коллегиальности, обеспечивающих государственно-общественный характер управления (ч. 2 ст. 26 Федерального закона № 273-ФЗ). </w:t>
      </w:r>
    </w:p>
    <w:p w:rsidR="00B77AED" w:rsidRDefault="00B77AED" w:rsidP="00B77AED">
      <w:pPr>
        <w:ind w:left="-15" w:right="0" w:firstLine="720"/>
      </w:pPr>
      <w:r>
        <w:t xml:space="preserve">Единоличным исполнительным органом ДОУ является заведующий, который осуществляет текущее руководство деятельностью ДОУ.  </w:t>
      </w:r>
    </w:p>
    <w:p w:rsidR="00B77AED" w:rsidRDefault="00B77AED" w:rsidP="00B77AED">
      <w:pPr>
        <w:spacing w:after="0" w:line="256" w:lineRule="auto"/>
        <w:ind w:left="-15" w:right="945" w:firstLine="710"/>
        <w:jc w:val="both"/>
      </w:pPr>
      <w:r>
        <w:t xml:space="preserve">Основными формами коллегиального управления являются: общее собрание работников ДОУ, педагогический совет, совет родителей, а также могут формироваться попечительский совет, управляющий совет и другие коллегиальные органы управления, предусмотренные Уставом ДОУ. </w:t>
      </w:r>
    </w:p>
    <w:p w:rsidR="00B77AED" w:rsidRDefault="00B77AED" w:rsidP="00B77AED">
      <w:pPr>
        <w:spacing w:after="31" w:line="256" w:lineRule="auto"/>
        <w:ind w:left="-15" w:right="670" w:firstLine="569"/>
        <w:jc w:val="both"/>
      </w:pPr>
      <w:r>
        <w:t xml:space="preserve">МБДОУ имеет управляемую и управляющую системы. Управляемая система состоит из взаимосвязанных между собой коллективов: административного - педагогического – обслуживающего – детского. Организационная структура управления ДОУ представляет собой совокупность всех его органов с присущими им функциями. Она представлена в виде 2 основных структур: административного и общественного управления.  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ind w:left="-15" w:right="0" w:firstLine="569"/>
      </w:pPr>
      <w:r>
        <w:t xml:space="preserve"> В организованной структуре административного управления ДОУ входят несколько уровней линейного управления.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spacing w:after="31" w:line="256" w:lineRule="auto"/>
        <w:ind w:left="-15" w:right="670" w:firstLine="569"/>
        <w:jc w:val="both"/>
      </w:pPr>
      <w:r>
        <w:t xml:space="preserve"> Первый уровень обеспечивает заведующий. Его главенствующее положение основано на принципе единоначалия и закреплено юридически в Уставе. Единоначалие предполагает организационно-управленческую деятельность одного лица – руководителя. 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spacing w:after="2" w:line="256" w:lineRule="auto"/>
        <w:ind w:left="-15" w:right="670" w:firstLine="569"/>
        <w:jc w:val="both"/>
      </w:pPr>
      <w:r>
        <w:lastRenderedPageBreak/>
        <w:t>Второй  уровень  управления осуществляет воспитатель. На этом уровне объектами управления являются дети и их родители (законные представители).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spacing w:after="0" w:line="256" w:lineRule="auto"/>
        <w:ind w:left="-15" w:right="670" w:firstLine="569"/>
        <w:jc w:val="both"/>
      </w:pPr>
      <w:r>
        <w:t>В управлении МБДОУ единоначалие и коллективность выступают как противоположности единого процесса. Наиболее важные вопросы жизни и деятельности ДОУ рассматриваются на коллегиальном уровне. В управлении ДОУ соотношение единоначалия и коллегиальности проявляются в решении вопросов на педагогическом совете, общем собрании и т.д. Коллегиальность находит наибольшее выражение в процессе обсуждения и выработки решения, а единоначалие – в распоряжениях руководителя.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ind w:left="-15" w:right="0" w:firstLine="569"/>
      </w:pPr>
      <w:r>
        <w:t>Формами коллегиального управления ДОУ являются: Общее собрание работников ДОУ,  Педагогический совет ДОУ, Совет родителей.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ind w:left="-15" w:right="376" w:firstLine="569"/>
      </w:pPr>
      <w:r>
        <w:t>В ДОУ создан коллектив единомышленников, где каждый ответственен за решение поставленных задач.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ind w:left="579" w:right="0"/>
      </w:pPr>
      <w:r>
        <w:t>Общее собрание: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spacing w:after="31" w:line="256" w:lineRule="auto"/>
        <w:ind w:left="-15" w:right="670" w:firstLine="569"/>
        <w:jc w:val="both"/>
      </w:pPr>
      <w:r>
        <w:t>Осуществляет общее руководство учреждением, представляет полномочия трудового коллектива.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ind w:left="579" w:right="0"/>
      </w:pPr>
      <w:r>
        <w:t>В состав Общего собрания входят все работники Учреждения.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spacing w:after="31" w:line="256" w:lineRule="auto"/>
        <w:ind w:left="-15" w:right="670" w:firstLine="569"/>
        <w:jc w:val="both"/>
      </w:pPr>
      <w:r>
        <w:t>На заседание Общего собрания приглашаются представители Учредителя, общественных организаций, органов муниципального и государственного управления. Лица, приглашённые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ind w:left="579" w:right="0"/>
      </w:pPr>
      <w:r>
        <w:t>Педагогический совет: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spacing w:after="31" w:line="256" w:lineRule="auto"/>
        <w:ind w:left="-15" w:right="670" w:firstLine="569"/>
        <w:jc w:val="both"/>
      </w:pPr>
      <w:r>
        <w:t xml:space="preserve">Определяет направление </w:t>
      </w:r>
      <w:proofErr w:type="gramStart"/>
      <w:r>
        <w:t>воспитатель-образовательной</w:t>
      </w:r>
      <w:proofErr w:type="gramEnd"/>
      <w:r>
        <w:t xml:space="preserve"> деятельности, перспективы развития учреждения, способствует совершенствованию </w:t>
      </w:r>
      <w:proofErr w:type="spellStart"/>
      <w:r>
        <w:t>воспитательно</w:t>
      </w:r>
      <w:proofErr w:type="spellEnd"/>
      <w:r>
        <w:t xml:space="preserve"> – образовательного процесса в соответствии с требованиями современной науки и передовой практики. Педагогический совет взаимодействует с органами управления ДОУ по вопросам функционирования и развития  учреждения, вносит предложения по содержанию, способам, системе средств воспитания и обучения, режиму своего функционирования в системе управления.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ind w:left="579" w:right="0"/>
      </w:pPr>
      <w:r>
        <w:t>Совет родителей:</w:t>
      </w: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spacing w:after="0" w:line="256" w:lineRule="auto"/>
        <w:ind w:left="-15" w:right="670" w:firstLine="569"/>
        <w:jc w:val="both"/>
      </w:pPr>
      <w:r>
        <w:t xml:space="preserve"> Орган общественного управления ДОУ, действующий в целях учета мнения родителей (законных представителей) несовершеннолетних воспитанников по вопросам управления ДОУ и при принятии локальных нормативных актов, затрагивающих права и законные интересы обучающихся и их родителей. Содействует в: совершенствовании условий для осуществления образовательного процесса, охраны жизни и здоровья воспитанников, развития личности; в организации и проведении </w:t>
      </w:r>
      <w:proofErr w:type="spellStart"/>
      <w:r>
        <w:t>общесадовских</w:t>
      </w:r>
      <w:proofErr w:type="spellEnd"/>
      <w:r>
        <w:t xml:space="preserve"> мероприятий. В состав Совета родителей входят родители (законные представители) воспитанников, посещающих ДОУ. Совет родителей осуществляет совместную работу родительской общественности и ДОУ по реализации государственной, </w:t>
      </w:r>
      <w:r>
        <w:lastRenderedPageBreak/>
        <w:t xml:space="preserve">муниципальной политики в области дошкольного образования, рассматривает и обсуждает основные направления развития ДОУ, координирует действия родительской общественности и педагогического коллектива ДОУ по вопросам образования, воспитания, оздоровления и развития воспитанников. </w:t>
      </w:r>
    </w:p>
    <w:p w:rsidR="00B77AED" w:rsidRDefault="00B77AED" w:rsidP="00B77AED">
      <w:pPr>
        <w:spacing w:after="33" w:line="256" w:lineRule="auto"/>
        <w:ind w:left="569" w:right="0" w:firstLine="0"/>
      </w:pPr>
      <w:r>
        <w:rPr>
          <w:rFonts w:ascii="Arial" w:eastAsia="Arial" w:hAnsi="Arial" w:cs="Arial"/>
        </w:rPr>
        <w:t xml:space="preserve"> </w:t>
      </w:r>
    </w:p>
    <w:p w:rsidR="00B77AED" w:rsidRDefault="00B77AED" w:rsidP="00B77AED">
      <w:pPr>
        <w:spacing w:after="207"/>
        <w:ind w:left="40" w:right="711"/>
        <w:jc w:val="center"/>
      </w:pPr>
      <w:r>
        <w:rPr>
          <w:b/>
        </w:rPr>
        <w:t xml:space="preserve">3.Оценка содержания и качества подготовки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. </w:t>
      </w:r>
    </w:p>
    <w:p w:rsidR="00B77AED" w:rsidRDefault="00B77AED" w:rsidP="00B77AED">
      <w:pPr>
        <w:ind w:left="94" w:right="0"/>
      </w:pPr>
      <w:r>
        <w:t xml:space="preserve">Оценка удовлетворенности индивидуальных образовательных потребностей  </w:t>
      </w:r>
    </w:p>
    <w:p w:rsidR="00B77AED" w:rsidRDefault="00B77AED" w:rsidP="00B77AED">
      <w:pPr>
        <w:spacing w:after="0" w:line="256" w:lineRule="auto"/>
        <w:ind w:left="0" w:right="60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24" w:type="dxa"/>
        <w:tblInd w:w="-108" w:type="dxa"/>
        <w:tblCellMar>
          <w:top w:w="9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1075"/>
        <w:gridCol w:w="6150"/>
        <w:gridCol w:w="2799"/>
      </w:tblGrid>
      <w:tr w:rsidR="00B77AED" w:rsidTr="00B77AED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6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Параметр оценки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Единицы измерения  </w:t>
            </w:r>
          </w:p>
        </w:tc>
      </w:tr>
      <w:tr w:rsidR="00B77AED" w:rsidTr="00B77AED">
        <w:trPr>
          <w:trHeight w:val="286"/>
        </w:trPr>
        <w:tc>
          <w:tcPr>
            <w:tcW w:w="10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290" w:right="0" w:firstLine="0"/>
            </w:pPr>
            <w:r>
              <w:rPr>
                <w:b/>
                <w:i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Индивидуальные образовательные потребности </w:t>
            </w:r>
          </w:p>
        </w:tc>
      </w:tr>
      <w:tr w:rsidR="00B77AED" w:rsidTr="00B77AED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1.1.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Общая численность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осваивающих ООП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287F44">
            <w:pPr>
              <w:spacing w:after="0" w:line="256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 </w:t>
            </w:r>
            <w:r w:rsidR="00B77AED">
              <w:rPr>
                <w:sz w:val="24"/>
              </w:rPr>
              <w:t xml:space="preserve"> </w:t>
            </w:r>
            <w:r w:rsidR="00FF7D78">
              <w:rPr>
                <w:sz w:val="24"/>
              </w:rPr>
              <w:t>6</w:t>
            </w:r>
            <w:r w:rsidR="00780B54">
              <w:rPr>
                <w:sz w:val="24"/>
              </w:rPr>
              <w:t xml:space="preserve"> </w:t>
            </w:r>
            <w:r w:rsidR="00B77AED">
              <w:rPr>
                <w:sz w:val="24"/>
              </w:rPr>
              <w:t xml:space="preserve">Чел. </w:t>
            </w:r>
          </w:p>
        </w:tc>
      </w:tr>
      <w:tr w:rsidR="00B77AED" w:rsidTr="00B77AED">
        <w:trPr>
          <w:trHeight w:val="28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режиме полного дня</w:t>
            </w:r>
            <w:proofErr w:type="gramEnd"/>
            <w:r>
              <w:rPr>
                <w:sz w:val="24"/>
              </w:rPr>
              <w:t xml:space="preserve"> (8-17 часов)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287F44">
            <w:pPr>
              <w:spacing w:after="0" w:line="256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 </w:t>
            </w:r>
            <w:r w:rsidR="00FF7D78">
              <w:rPr>
                <w:sz w:val="24"/>
              </w:rPr>
              <w:t>6</w:t>
            </w:r>
            <w:r w:rsidR="00B77AED">
              <w:rPr>
                <w:sz w:val="24"/>
              </w:rPr>
              <w:t xml:space="preserve"> Чел. </w:t>
            </w:r>
          </w:p>
        </w:tc>
      </w:tr>
      <w:tr w:rsidR="00B77AED" w:rsidTr="00B77AED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0 Чел. </w:t>
            </w:r>
          </w:p>
        </w:tc>
      </w:tr>
      <w:tr w:rsidR="00B77AED" w:rsidTr="00B77AED">
        <w:trPr>
          <w:trHeight w:val="83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1.4.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В форме семейного образования с </w:t>
            </w:r>
            <w:proofErr w:type="spellStart"/>
            <w:r>
              <w:rPr>
                <w:sz w:val="24"/>
              </w:rPr>
              <w:t>психологопедагогическим</w:t>
            </w:r>
            <w:proofErr w:type="spellEnd"/>
            <w:r>
              <w:rPr>
                <w:sz w:val="24"/>
              </w:rPr>
              <w:t xml:space="preserve"> сопровождением на базе дошкольной образовательной организации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0 Чел. </w:t>
            </w:r>
          </w:p>
        </w:tc>
      </w:tr>
      <w:tr w:rsidR="00B77AED" w:rsidTr="00B77AED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1.5.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287F44">
            <w:pPr>
              <w:spacing w:after="0" w:line="256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 </w:t>
            </w:r>
            <w:r w:rsidR="00FF7D78">
              <w:rPr>
                <w:sz w:val="24"/>
              </w:rPr>
              <w:t>0</w:t>
            </w:r>
            <w:r w:rsidR="00B77AED">
              <w:rPr>
                <w:sz w:val="24"/>
              </w:rPr>
              <w:t xml:space="preserve"> Чел. </w:t>
            </w:r>
          </w:p>
        </w:tc>
      </w:tr>
      <w:tr w:rsidR="00B77AED" w:rsidTr="00B77AED">
        <w:trPr>
          <w:trHeight w:val="56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1.6.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  <w:jc w:val="both"/>
            </w:pPr>
            <w:r>
              <w:rPr>
                <w:sz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287F44">
            <w:pPr>
              <w:spacing w:after="0" w:line="256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 </w:t>
            </w:r>
            <w:r w:rsidR="00B77AED">
              <w:rPr>
                <w:sz w:val="24"/>
              </w:rPr>
              <w:t xml:space="preserve"> </w:t>
            </w:r>
            <w:r w:rsidR="00780B54">
              <w:rPr>
                <w:sz w:val="24"/>
              </w:rPr>
              <w:t xml:space="preserve">6 </w:t>
            </w:r>
            <w:r w:rsidR="00B77AED">
              <w:rPr>
                <w:sz w:val="24"/>
              </w:rPr>
              <w:t xml:space="preserve">Чел. </w:t>
            </w:r>
          </w:p>
        </w:tc>
      </w:tr>
      <w:tr w:rsidR="00B77AED" w:rsidTr="00B77AED">
        <w:trPr>
          <w:trHeight w:val="838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1.7.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</w:tr>
      <w:tr w:rsidR="00B77AED" w:rsidTr="00B77AED">
        <w:trPr>
          <w:trHeight w:val="5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</w:tr>
      <w:tr w:rsidR="00B77AED" w:rsidTr="00B77AED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FF7D78">
            <w:pPr>
              <w:spacing w:after="0" w:line="256" w:lineRule="auto"/>
              <w:ind w:left="0" w:right="36" w:firstLine="0"/>
              <w:jc w:val="center"/>
            </w:pPr>
            <w:r>
              <w:rPr>
                <w:sz w:val="24"/>
              </w:rPr>
              <w:t>6</w:t>
            </w:r>
            <w:r w:rsidR="00287F44">
              <w:rPr>
                <w:sz w:val="24"/>
              </w:rPr>
              <w:t xml:space="preserve"> </w:t>
            </w:r>
            <w:r w:rsidR="00B77AED">
              <w:rPr>
                <w:sz w:val="24"/>
              </w:rPr>
              <w:t xml:space="preserve">/100% </w:t>
            </w:r>
          </w:p>
        </w:tc>
      </w:tr>
      <w:tr w:rsidR="00B77AED" w:rsidTr="00B77AED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По присмотру и уходу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FF7D78">
            <w:pPr>
              <w:spacing w:after="0" w:line="256" w:lineRule="auto"/>
              <w:ind w:left="0" w:right="36" w:firstLine="0"/>
              <w:jc w:val="center"/>
            </w:pPr>
            <w:r>
              <w:rPr>
                <w:sz w:val="24"/>
              </w:rPr>
              <w:t>6</w:t>
            </w:r>
            <w:r w:rsidR="00287F44">
              <w:rPr>
                <w:sz w:val="24"/>
              </w:rPr>
              <w:t xml:space="preserve"> </w:t>
            </w:r>
            <w:r w:rsidR="00B77AED">
              <w:rPr>
                <w:sz w:val="24"/>
                <w:lang w:val="en-US"/>
              </w:rPr>
              <w:t>/</w:t>
            </w:r>
            <w:r w:rsidR="00B77AED">
              <w:rPr>
                <w:sz w:val="24"/>
              </w:rPr>
              <w:t xml:space="preserve">100% </w:t>
            </w:r>
          </w:p>
        </w:tc>
      </w:tr>
      <w:tr w:rsidR="00B77AED" w:rsidTr="00B77AED">
        <w:trPr>
          <w:trHeight w:val="28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430" w:right="0" w:firstLine="0"/>
            </w:pPr>
            <w:r>
              <w:rPr>
                <w:sz w:val="24"/>
              </w:rPr>
              <w:t xml:space="preserve">1.8.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Направленности групп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77AED" w:rsidTr="00B77AED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- общеразвивающая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287F44">
            <w:pPr>
              <w:spacing w:after="0" w:line="256" w:lineRule="auto"/>
              <w:ind w:left="797" w:right="778" w:firstLine="0"/>
              <w:jc w:val="center"/>
            </w:pPr>
            <w:r>
              <w:rPr>
                <w:sz w:val="24"/>
              </w:rPr>
              <w:t xml:space="preserve">Имеется </w:t>
            </w:r>
            <w:r w:rsidR="00B77AED">
              <w:rPr>
                <w:sz w:val="24"/>
              </w:rPr>
              <w:t xml:space="preserve"> </w:t>
            </w:r>
            <w:r w:rsidR="00FF7D78">
              <w:rPr>
                <w:sz w:val="24"/>
              </w:rPr>
              <w:t>6</w:t>
            </w:r>
            <w:r w:rsidR="00780B54">
              <w:rPr>
                <w:sz w:val="24"/>
              </w:rPr>
              <w:t xml:space="preserve"> </w:t>
            </w:r>
            <w:r w:rsidR="00B77AED">
              <w:rPr>
                <w:sz w:val="24"/>
              </w:rPr>
              <w:t xml:space="preserve">человек </w:t>
            </w:r>
          </w:p>
        </w:tc>
      </w:tr>
      <w:tr w:rsidR="00B77AED" w:rsidTr="00B77AED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- компенсирующая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19" w:line="256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не имеется </w:t>
            </w:r>
          </w:p>
          <w:p w:rsidR="00B77AED" w:rsidRDefault="00B77AED">
            <w:pPr>
              <w:spacing w:after="0" w:line="256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Кол-во человек </w:t>
            </w:r>
          </w:p>
        </w:tc>
      </w:tr>
      <w:tr w:rsidR="00B77AED" w:rsidTr="00B77AED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- оздоровительная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19" w:line="256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не имеется </w:t>
            </w:r>
          </w:p>
          <w:p w:rsidR="00B77AED" w:rsidRDefault="00B77AED">
            <w:pPr>
              <w:spacing w:after="0" w:line="256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Кол-во человек </w:t>
            </w:r>
          </w:p>
        </w:tc>
      </w:tr>
      <w:tr w:rsidR="00B77AED" w:rsidTr="00B77AED">
        <w:trPr>
          <w:trHeight w:val="5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- комбинированная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19" w:line="256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не имеется </w:t>
            </w:r>
          </w:p>
          <w:p w:rsidR="00B77AED" w:rsidRDefault="00B77AED">
            <w:pPr>
              <w:spacing w:after="0" w:line="256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Кол-во человек </w:t>
            </w:r>
          </w:p>
        </w:tc>
      </w:tr>
      <w:tr w:rsidR="00B77AED" w:rsidTr="00B77AED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- группы детей раннего возраста без реализации образовательной программы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не имеется </w:t>
            </w:r>
          </w:p>
        </w:tc>
      </w:tr>
      <w:tr w:rsidR="00B77AED" w:rsidTr="00B77AED">
        <w:trPr>
          <w:trHeight w:val="1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numPr>
                <w:ilvl w:val="0"/>
                <w:numId w:val="2"/>
              </w:numPr>
              <w:spacing w:after="1" w:line="276" w:lineRule="auto"/>
              <w:ind w:right="571"/>
            </w:pPr>
            <w:r>
              <w:rPr>
                <w:sz w:val="24"/>
              </w:rPr>
              <w:t xml:space="preserve">группы по присмотру и уходу без реализации образовательной программы: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 xml:space="preserve"> режиме полного дня (8-17 часов) </w:t>
            </w:r>
          </w:p>
          <w:p w:rsidR="00B77AED" w:rsidRDefault="00B77AED">
            <w:pPr>
              <w:numPr>
                <w:ilvl w:val="0"/>
                <w:numId w:val="2"/>
              </w:numPr>
              <w:spacing w:after="22" w:line="256" w:lineRule="auto"/>
              <w:ind w:right="571"/>
            </w:pPr>
            <w:r>
              <w:rPr>
                <w:sz w:val="24"/>
              </w:rPr>
              <w:t xml:space="preserve">в режиме продленного дня (12-14 часов) </w:t>
            </w:r>
          </w:p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–в режиме круглосуточного пребывания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0 человек </w:t>
            </w:r>
          </w:p>
          <w:p w:rsidR="00B77AED" w:rsidRDefault="00B77AED">
            <w:pPr>
              <w:spacing w:after="12" w:line="256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287F44">
            <w:pPr>
              <w:spacing w:after="0" w:line="256" w:lineRule="auto"/>
              <w:ind w:left="0" w:right="42" w:firstLine="0"/>
              <w:jc w:val="center"/>
            </w:pPr>
            <w:r>
              <w:rPr>
                <w:sz w:val="24"/>
              </w:rPr>
              <w:t>0</w:t>
            </w:r>
            <w:r w:rsidR="00B77AED">
              <w:rPr>
                <w:sz w:val="24"/>
              </w:rPr>
              <w:t xml:space="preserve"> человек </w:t>
            </w:r>
          </w:p>
        </w:tc>
      </w:tr>
      <w:tr w:rsidR="00B77AED" w:rsidTr="00B77AED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- семейные дошкольные группы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не имеется </w:t>
            </w:r>
          </w:p>
        </w:tc>
      </w:tr>
      <w:tr w:rsidR="00B77AED" w:rsidTr="00B77AED">
        <w:trPr>
          <w:trHeight w:val="28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1.9.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Реализация ООП: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77AED" w:rsidTr="00B77AED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-сетевая форма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20" w:line="256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не имеется </w:t>
            </w:r>
          </w:p>
          <w:p w:rsidR="00B77AED" w:rsidRDefault="00B77AED">
            <w:pPr>
              <w:spacing w:after="0" w:line="256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Кол-во человек </w:t>
            </w:r>
          </w:p>
        </w:tc>
      </w:tr>
      <w:tr w:rsidR="00B77AED" w:rsidTr="00B77AED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-с применением дистанционных образовательных технологий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19" w:line="256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/ не имеется </w:t>
            </w:r>
          </w:p>
          <w:p w:rsidR="00B77AED" w:rsidRDefault="00B77AED">
            <w:pPr>
              <w:spacing w:after="0" w:line="256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Кол-во человек </w:t>
            </w:r>
          </w:p>
        </w:tc>
      </w:tr>
      <w:tr w:rsidR="00B77AED" w:rsidTr="00B77AED">
        <w:trPr>
          <w:trHeight w:val="5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-с применением электронных образовательных технологий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19" w:line="256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не имеется </w:t>
            </w:r>
          </w:p>
          <w:p w:rsidR="00B77AED" w:rsidRDefault="00B77AED">
            <w:pPr>
              <w:spacing w:after="0" w:line="256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Кол-во человек </w:t>
            </w:r>
          </w:p>
        </w:tc>
      </w:tr>
      <w:tr w:rsidR="00B77AED" w:rsidTr="00B77AED">
        <w:trPr>
          <w:trHeight w:val="111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1.10.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Численность /удельный вес численности обучающихся, участвующих в реализации дополнительных образовательных программ, в общей численности обучающихся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0./0 % </w:t>
            </w:r>
          </w:p>
        </w:tc>
      </w:tr>
      <w:tr w:rsidR="00B77AED" w:rsidTr="00B77AED">
        <w:trPr>
          <w:trHeight w:val="83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1.11.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12" w:firstLine="0"/>
            </w:pPr>
            <w:r>
              <w:rPr>
                <w:sz w:val="24"/>
              </w:rPr>
              <w:t xml:space="preserve">Статистические данные о запросах со стороны родителей по вопросу реализации дополнительных образовательных программ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</w:tr>
    </w:tbl>
    <w:p w:rsidR="00B77AED" w:rsidRDefault="00B77AED" w:rsidP="00B77AED">
      <w:pPr>
        <w:ind w:left="-5" w:right="0"/>
      </w:pPr>
      <w:r>
        <w:t xml:space="preserve">Анализ параметров оценки  удовлетворенности индивидуальных образовательных потребностей показал что: </w:t>
      </w:r>
    </w:p>
    <w:p w:rsidR="00B77AED" w:rsidRDefault="00B77AED" w:rsidP="00B77AED">
      <w:pPr>
        <w:numPr>
          <w:ilvl w:val="0"/>
          <w:numId w:val="4"/>
        </w:numPr>
        <w:ind w:right="102" w:hanging="163"/>
      </w:pPr>
      <w:r>
        <w:t xml:space="preserve">общая </w:t>
      </w:r>
      <w:r>
        <w:tab/>
        <w:t xml:space="preserve">численность </w:t>
      </w:r>
      <w:r>
        <w:tab/>
        <w:t xml:space="preserve">воспитанников, </w:t>
      </w:r>
      <w:r>
        <w:tab/>
        <w:t xml:space="preserve">осваивающих </w:t>
      </w:r>
      <w:r>
        <w:tab/>
        <w:t xml:space="preserve">основную образовательную программу в </w:t>
      </w:r>
      <w:proofErr w:type="gramStart"/>
      <w:r w:rsidR="00287F44">
        <w:t>режиме полного дня</w:t>
      </w:r>
      <w:proofErr w:type="gramEnd"/>
      <w:r w:rsidR="00287F44">
        <w:t xml:space="preserve"> составляет -</w:t>
      </w:r>
      <w:r w:rsidR="00241910">
        <w:t xml:space="preserve">  </w:t>
      </w:r>
      <w:r w:rsidR="00FF7D78">
        <w:t xml:space="preserve">6 </w:t>
      </w:r>
      <w:r w:rsidR="00241910">
        <w:t>человек, чт</w:t>
      </w:r>
      <w:r w:rsidR="00571D9A">
        <w:t>о соответствует  42</w:t>
      </w:r>
      <w:r w:rsidR="00241910">
        <w:t xml:space="preserve"> </w:t>
      </w:r>
      <w:r>
        <w:t xml:space="preserve">% наполняемости </w:t>
      </w:r>
    </w:p>
    <w:p w:rsidR="00B77AED" w:rsidRDefault="00B77AED" w:rsidP="00B77AED">
      <w:pPr>
        <w:numPr>
          <w:ilvl w:val="0"/>
          <w:numId w:val="4"/>
        </w:numPr>
        <w:ind w:right="102" w:hanging="163"/>
      </w:pPr>
      <w:r>
        <w:t xml:space="preserve">детей с ограниченными возможностями здоровья в ДОУ нет </w:t>
      </w:r>
    </w:p>
    <w:p w:rsidR="00B77AED" w:rsidRDefault="00B77AED" w:rsidP="00B77AED">
      <w:pPr>
        <w:spacing w:after="0" w:line="256" w:lineRule="auto"/>
        <w:ind w:left="0" w:right="0" w:firstLine="0"/>
      </w:pPr>
      <w:r>
        <w:rPr>
          <w:b/>
          <w:sz w:val="32"/>
        </w:rPr>
        <w:t xml:space="preserve"> </w:t>
      </w:r>
    </w:p>
    <w:p w:rsidR="00B77AED" w:rsidRDefault="00B77AED" w:rsidP="00B77AED">
      <w:pPr>
        <w:spacing w:after="152"/>
        <w:ind w:left="40" w:right="709"/>
        <w:jc w:val="center"/>
      </w:pPr>
      <w:r>
        <w:rPr>
          <w:b/>
        </w:rPr>
        <w:t xml:space="preserve">4. Оценка организации учебного процесса. </w:t>
      </w:r>
    </w:p>
    <w:p w:rsidR="00B77AED" w:rsidRDefault="00B77AED" w:rsidP="00B77AED">
      <w:pPr>
        <w:spacing w:after="82" w:line="256" w:lineRule="auto"/>
        <w:ind w:left="-15" w:right="939" w:firstLine="710"/>
        <w:jc w:val="both"/>
      </w:pPr>
      <w:r>
        <w:t xml:space="preserve">ДОУ самостоятельно в выборе форм, средств и методов обучения и воспитания в пределах, определенных федеральным законом "Об образовании в Российской Федерации" № 273- ФЗ. Образовательный процесс строится в соответствии с нормативно-правовой базой, годовыми задачами, ФГОС </w:t>
      </w:r>
      <w:proofErr w:type="gramStart"/>
      <w:r>
        <w:t>ДО</w:t>
      </w:r>
      <w:proofErr w:type="gramEnd"/>
      <w:r>
        <w:t xml:space="preserve">.  </w:t>
      </w:r>
    </w:p>
    <w:p w:rsidR="00B77AED" w:rsidRDefault="00B77AED" w:rsidP="00B77AED">
      <w:pPr>
        <w:pStyle w:val="1"/>
      </w:pPr>
      <w:r>
        <w:t xml:space="preserve">Оценка удовлетворенности образовательным процессом </w:t>
      </w:r>
    </w:p>
    <w:p w:rsidR="00B77AED" w:rsidRDefault="00B77AED" w:rsidP="00B77AED">
      <w:pPr>
        <w:spacing w:after="0" w:line="256" w:lineRule="auto"/>
        <w:ind w:left="0" w:right="598" w:firstLine="0"/>
        <w:jc w:val="center"/>
      </w:pPr>
      <w:r>
        <w:rPr>
          <w:b/>
          <w:sz w:val="32"/>
        </w:rPr>
        <w:t xml:space="preserve"> </w:t>
      </w:r>
    </w:p>
    <w:tbl>
      <w:tblPr>
        <w:tblStyle w:val="TableGrid"/>
        <w:tblW w:w="10459" w:type="dxa"/>
        <w:tblInd w:w="-427" w:type="dxa"/>
        <w:tblCellMar>
          <w:top w:w="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704"/>
        <w:gridCol w:w="3687"/>
        <w:gridCol w:w="1133"/>
        <w:gridCol w:w="1136"/>
        <w:gridCol w:w="1416"/>
        <w:gridCol w:w="1383"/>
      </w:tblGrid>
      <w:tr w:rsidR="00B77AED" w:rsidTr="00B77AED">
        <w:trPr>
          <w:trHeight w:val="129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 xml:space="preserve">Участники </w:t>
            </w:r>
            <w:proofErr w:type="spellStart"/>
            <w:proofErr w:type="gramStart"/>
            <w:r>
              <w:rPr>
                <w:b/>
              </w:rPr>
              <w:t>образовате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льных</w:t>
            </w:r>
            <w:proofErr w:type="spellEnd"/>
            <w:proofErr w:type="gramEnd"/>
            <w:r>
              <w:rPr>
                <w:b/>
              </w:rPr>
              <w:t xml:space="preserve"> отношений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56" w:firstLine="0"/>
              <w:jc w:val="center"/>
            </w:pPr>
            <w:r>
              <w:rPr>
                <w:b/>
              </w:rPr>
              <w:t xml:space="preserve">Параметр оценки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35" w:lineRule="auto"/>
              <w:ind w:left="0" w:right="0" w:firstLine="0"/>
              <w:jc w:val="center"/>
            </w:pPr>
            <w:proofErr w:type="gramStart"/>
            <w:r>
              <w:rPr>
                <w:b/>
              </w:rPr>
              <w:t xml:space="preserve">Едини </w:t>
            </w:r>
            <w:proofErr w:type="spellStart"/>
            <w:r>
              <w:rPr>
                <w:b/>
              </w:rPr>
              <w:t>ца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b/>
              </w:rPr>
              <w:t>измере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ний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41" w:right="0" w:firstLine="0"/>
              <w:jc w:val="both"/>
            </w:pPr>
            <w:proofErr w:type="spellStart"/>
            <w:r>
              <w:rPr>
                <w:b/>
              </w:rPr>
              <w:t>Факти</w:t>
            </w:r>
            <w:proofErr w:type="spellEnd"/>
          </w:p>
          <w:p w:rsidR="00B77AED" w:rsidRDefault="00B77AED">
            <w:pPr>
              <w:spacing w:after="0" w:line="256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ческий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показа </w:t>
            </w:r>
            <w:proofErr w:type="spellStart"/>
            <w:r>
              <w:rPr>
                <w:b/>
              </w:rPr>
              <w:t>тель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55" w:line="235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b/>
              </w:rPr>
              <w:t>Планиру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емый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0" w:right="0" w:firstLine="0"/>
              <w:jc w:val="center"/>
            </w:pPr>
            <w:proofErr w:type="gramStart"/>
            <w:r>
              <w:rPr>
                <w:b/>
              </w:rPr>
              <w:t xml:space="preserve">показа </w:t>
            </w:r>
            <w:proofErr w:type="spellStart"/>
            <w:r>
              <w:rPr>
                <w:b/>
              </w:rPr>
              <w:t>тель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 xml:space="preserve">Факт </w:t>
            </w:r>
            <w:proofErr w:type="spellStart"/>
            <w:proofErr w:type="gramStart"/>
            <w:r>
              <w:rPr>
                <w:b/>
              </w:rPr>
              <w:t>выполне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</w:tr>
      <w:tr w:rsidR="00B77AED" w:rsidTr="00B77AED">
        <w:trPr>
          <w:trHeight w:val="653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20" w:right="0" w:firstLine="0"/>
            </w:pPr>
            <w:r>
              <w:rPr>
                <w:b/>
                <w:i/>
              </w:rPr>
              <w:t xml:space="preserve">Родители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Удовлетворенность </w:t>
            </w:r>
            <w:proofErr w:type="spellStart"/>
            <w:r>
              <w:t>деятельностным</w:t>
            </w:r>
            <w:proofErr w:type="spellEnd"/>
            <w:r>
              <w:t xml:space="preserve"> аспектом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100%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t xml:space="preserve"> </w:t>
            </w:r>
          </w:p>
        </w:tc>
      </w:tr>
      <w:tr w:rsidR="00B77AED" w:rsidTr="00B77AED">
        <w:trPr>
          <w:trHeight w:val="6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Удовлетворенность организационным аспектом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100%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t xml:space="preserve"> </w:t>
            </w:r>
          </w:p>
        </w:tc>
      </w:tr>
      <w:tr w:rsidR="00B77AED" w:rsidTr="00B77AED">
        <w:trPr>
          <w:trHeight w:val="9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Удовлетворенность социально-психологическим аспектом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100%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t xml:space="preserve"> </w:t>
            </w:r>
          </w:p>
        </w:tc>
      </w:tr>
      <w:tr w:rsidR="00B77AED" w:rsidTr="00B77AED">
        <w:trPr>
          <w:trHeight w:val="9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1" w:firstLine="0"/>
            </w:pPr>
            <w:r>
              <w:t xml:space="preserve">Удовлетворенность административным аспектом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100%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t xml:space="preserve"> </w:t>
            </w:r>
          </w:p>
        </w:tc>
      </w:tr>
      <w:tr w:rsidR="00B77AED" w:rsidTr="00B77AED">
        <w:trPr>
          <w:trHeight w:val="653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53" w:firstLine="0"/>
              <w:jc w:val="center"/>
            </w:pPr>
            <w:r>
              <w:rPr>
                <w:b/>
                <w:i/>
              </w:rPr>
              <w:t xml:space="preserve">Педагоги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Удовлетворенность </w:t>
            </w:r>
            <w:proofErr w:type="spellStart"/>
            <w:r>
              <w:t>деятельностным</w:t>
            </w:r>
            <w:proofErr w:type="spellEnd"/>
            <w:r>
              <w:t xml:space="preserve"> аспектом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100%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t xml:space="preserve"> </w:t>
            </w:r>
          </w:p>
        </w:tc>
      </w:tr>
      <w:tr w:rsidR="00B77AED" w:rsidTr="00B77AED">
        <w:trPr>
          <w:trHeight w:val="6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Удовлетворенность организационным аспектом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100%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t xml:space="preserve"> </w:t>
            </w:r>
          </w:p>
        </w:tc>
      </w:tr>
      <w:tr w:rsidR="00B77AED" w:rsidTr="00B77AED">
        <w:trPr>
          <w:trHeight w:val="9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Удовлетворенность социально-психологическим аспектом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100%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t xml:space="preserve"> </w:t>
            </w:r>
          </w:p>
        </w:tc>
      </w:tr>
      <w:tr w:rsidR="00B77AED" w:rsidTr="00B77AED">
        <w:trPr>
          <w:trHeight w:val="9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AED" w:rsidRDefault="00B77AED">
            <w:pPr>
              <w:spacing w:after="0" w:line="240" w:lineRule="auto"/>
              <w:ind w:left="0" w:right="0" w:firstLine="0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1" w:firstLine="0"/>
            </w:pPr>
            <w:r>
              <w:t xml:space="preserve">Удовлетворенность административным аспектом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t xml:space="preserve">100%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100%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t xml:space="preserve"> </w:t>
            </w:r>
          </w:p>
        </w:tc>
      </w:tr>
    </w:tbl>
    <w:p w:rsidR="00B77AED" w:rsidRDefault="00B77AED" w:rsidP="00B77AED">
      <w:pPr>
        <w:spacing w:after="31" w:line="256" w:lineRule="auto"/>
        <w:ind w:left="-15" w:right="1209" w:firstLine="710"/>
        <w:jc w:val="both"/>
      </w:pPr>
      <w:r>
        <w:t xml:space="preserve">Анализируя анкеты заполненные родителями (законными представителями) воспитанников и педагогами для определения  уровня удовлетворенности  образовательным процессом приходим к выводу, что положительная оценка  показателя удовлетворенности среди родителей (законных представителей)  воспитанников  свидетельствует о </w:t>
      </w:r>
    </w:p>
    <w:p w:rsidR="00B77AED" w:rsidRDefault="00B77AED" w:rsidP="00B77AED">
      <w:pPr>
        <w:ind w:left="-5" w:right="626"/>
      </w:pPr>
      <w:r>
        <w:t xml:space="preserve">целенаправленной работе педагогического коллектива и администрации ДОУ над развитием и совершенствованием воспитательно-образовательного процесса, о своевременной коррекции педагогической деятельности на основе отслеживания её результатов.  </w:t>
      </w:r>
    </w:p>
    <w:p w:rsidR="00B77AED" w:rsidRDefault="00B77AED" w:rsidP="00B77AED">
      <w:pPr>
        <w:ind w:left="-5" w:right="142"/>
      </w:pPr>
      <w:r>
        <w:t>Об эффективности работы ДОУ также свидетельствует отсутствие степени различия между показателем удовлетворенности образовательным процессом родителей (законных представителей) и показателем удовлетворенности педагогов. В этом случае можно говорить об ориентации педагогов как организаторов</w:t>
      </w:r>
      <w:r>
        <w:rPr>
          <w:sz w:val="24"/>
        </w:rPr>
        <w:t xml:space="preserve"> </w:t>
      </w:r>
      <w:r>
        <w:t>воспитательно-образовательного процесса на мнение воспитанников и родителей, о нацеленности педагогической деятельности коллектива ДОУ на удовлетворение образовательных потребностей тех, ради кого она и осуществляется.</w:t>
      </w:r>
      <w:r>
        <w:rPr>
          <w:b/>
        </w:rPr>
        <w:t xml:space="preserve">  </w:t>
      </w:r>
    </w:p>
    <w:p w:rsidR="00B77AED" w:rsidRDefault="00B77AED" w:rsidP="00B77AED">
      <w:pPr>
        <w:spacing w:after="62"/>
        <w:ind w:left="40" w:right="30"/>
        <w:jc w:val="center"/>
      </w:pPr>
      <w:r>
        <w:rPr>
          <w:b/>
        </w:rPr>
        <w:t xml:space="preserve">5.Оценка качества кадрового, учебно-методического и </w:t>
      </w:r>
      <w:proofErr w:type="spellStart"/>
      <w:r>
        <w:rPr>
          <w:b/>
        </w:rPr>
        <w:t>библиотечноинформационного</w:t>
      </w:r>
      <w:proofErr w:type="spellEnd"/>
      <w:r>
        <w:rPr>
          <w:b/>
        </w:rPr>
        <w:t xml:space="preserve"> обеспечения. </w:t>
      </w:r>
    </w:p>
    <w:p w:rsidR="00B77AED" w:rsidRDefault="00B77AED" w:rsidP="00B77AED">
      <w:pPr>
        <w:pStyle w:val="1"/>
        <w:ind w:right="685"/>
      </w:pPr>
      <w:r>
        <w:t xml:space="preserve">Оценка условий реализации ООП </w:t>
      </w:r>
    </w:p>
    <w:p w:rsidR="00B77AED" w:rsidRDefault="00B77AED" w:rsidP="00B77AED">
      <w:pPr>
        <w:spacing w:after="0" w:line="256" w:lineRule="auto"/>
        <w:ind w:left="0" w:right="598" w:firstLine="0"/>
        <w:jc w:val="center"/>
      </w:pPr>
      <w:r>
        <w:rPr>
          <w:b/>
          <w:sz w:val="32"/>
        </w:rPr>
        <w:t xml:space="preserve"> </w:t>
      </w:r>
    </w:p>
    <w:tbl>
      <w:tblPr>
        <w:tblStyle w:val="TableGrid"/>
        <w:tblW w:w="9892" w:type="dxa"/>
        <w:tblInd w:w="-427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344"/>
        <w:gridCol w:w="1402"/>
        <w:gridCol w:w="1702"/>
        <w:gridCol w:w="1817"/>
        <w:gridCol w:w="1627"/>
      </w:tblGrid>
      <w:tr w:rsidR="00B77AED" w:rsidTr="00B77AED">
        <w:trPr>
          <w:trHeight w:val="56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Параметр оценки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Единица измерений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Фактический показатель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Планируемый показатель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Факт выполнения </w:t>
            </w:r>
          </w:p>
        </w:tc>
      </w:tr>
      <w:tr w:rsidR="00B77AED" w:rsidTr="00B77AED">
        <w:trPr>
          <w:trHeight w:val="286"/>
        </w:trPr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AED" w:rsidRDefault="00B77AED">
            <w:pPr>
              <w:spacing w:after="0" w:line="256" w:lineRule="auto"/>
              <w:ind w:left="1570" w:right="0" w:firstLine="0"/>
              <w:jc w:val="center"/>
            </w:pPr>
            <w:r>
              <w:rPr>
                <w:b/>
                <w:sz w:val="24"/>
              </w:rPr>
              <w:t xml:space="preserve">Кадровые условия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</w:tr>
      <w:tr w:rsidR="00B77AED" w:rsidTr="00B77AED">
        <w:trPr>
          <w:trHeight w:val="84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Общая численность педагогических работников, в том числе: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01" w:right="0" w:firstLine="0"/>
            </w:pPr>
            <w:r>
              <w:rPr>
                <w:sz w:val="24"/>
              </w:rPr>
              <w:t xml:space="preserve">1 человек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100% </w:t>
            </w:r>
          </w:p>
        </w:tc>
      </w:tr>
      <w:tr w:rsidR="00B77AED" w:rsidTr="00B77AED">
        <w:trPr>
          <w:trHeight w:val="166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48" w:firstLine="0"/>
            </w:pPr>
            <w:r>
              <w:rPr>
                <w:sz w:val="24"/>
              </w:rPr>
              <w:t xml:space="preserve">Численность / 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58" w:firstLine="0"/>
              <w:jc w:val="center"/>
            </w:pPr>
            <w:r>
              <w:rPr>
                <w:sz w:val="24"/>
              </w:rPr>
              <w:t>Чел</w:t>
            </w:r>
            <w:proofErr w:type="gramStart"/>
            <w:r>
              <w:rPr>
                <w:sz w:val="24"/>
              </w:rPr>
              <w:t xml:space="preserve">../ % </w:t>
            </w:r>
            <w:proofErr w:type="gramEnd"/>
          </w:p>
          <w:p w:rsidR="00B77AED" w:rsidRDefault="00B77AED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0% </w:t>
            </w:r>
          </w:p>
        </w:tc>
      </w:tr>
      <w:tr w:rsidR="00B77AED" w:rsidTr="00B77AED">
        <w:trPr>
          <w:trHeight w:val="221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48" w:firstLine="0"/>
            </w:pPr>
            <w:r>
              <w:rPr>
                <w:sz w:val="24"/>
              </w:rPr>
              <w:lastRenderedPageBreak/>
              <w:t xml:space="preserve"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Чел./0 % </w:t>
            </w:r>
          </w:p>
          <w:p w:rsidR="00B77AED" w:rsidRDefault="00B77AED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0% </w:t>
            </w:r>
          </w:p>
        </w:tc>
      </w:tr>
      <w:tr w:rsidR="00B77AED" w:rsidTr="00B77AED">
        <w:trPr>
          <w:trHeight w:val="249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28" w:line="247" w:lineRule="auto"/>
              <w:ind w:left="2" w:right="102" w:firstLine="0"/>
            </w:pPr>
            <w:r>
              <w:rPr>
                <w:sz w:val="24"/>
              </w:rPr>
              <w:t xml:space="preserve">Численность / удельный вес численности педагогических работников, которым по результатам аттестации присвоена категория, в общей численности педагогических работников, в т.ч.: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 xml:space="preserve">ервая,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-высшая.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чел./ % </w:t>
            </w:r>
          </w:p>
          <w:p w:rsidR="00B77AED" w:rsidRDefault="00B77AED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0% </w:t>
            </w:r>
          </w:p>
        </w:tc>
      </w:tr>
      <w:tr w:rsidR="00B77AED" w:rsidTr="00B77AED">
        <w:trPr>
          <w:trHeight w:val="221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31" w:line="244" w:lineRule="auto"/>
              <w:ind w:left="2" w:right="0" w:firstLine="0"/>
            </w:pPr>
            <w:r>
              <w:rPr>
                <w:sz w:val="24"/>
              </w:rPr>
              <w:t xml:space="preserve">Численность / удельный вес численности педагогических работников в общей численности педагогических работников, педагогический стаж которых составляет: </w:t>
            </w:r>
          </w:p>
          <w:p w:rsidR="00B77AED" w:rsidRDefault="00B77AED">
            <w:pPr>
              <w:spacing w:after="19" w:line="256" w:lineRule="auto"/>
              <w:ind w:left="2" w:right="0" w:firstLine="0"/>
            </w:pPr>
            <w:r>
              <w:rPr>
                <w:sz w:val="24"/>
              </w:rPr>
              <w:t xml:space="preserve">-до 5 лет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-свыше 30 лет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0" w:line="256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чел./ %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0" w:right="1" w:firstLine="0"/>
              <w:jc w:val="center"/>
              <w:rPr>
                <w:sz w:val="24"/>
              </w:rPr>
            </w:pPr>
          </w:p>
          <w:p w:rsidR="00B77AED" w:rsidRDefault="00B77AED">
            <w:pPr>
              <w:spacing w:after="0" w:line="256" w:lineRule="auto"/>
              <w:ind w:left="0" w:right="1" w:firstLine="0"/>
              <w:jc w:val="center"/>
              <w:rPr>
                <w:sz w:val="24"/>
              </w:rPr>
            </w:pPr>
          </w:p>
          <w:p w:rsidR="00B77AED" w:rsidRDefault="00B77AED">
            <w:pPr>
              <w:spacing w:after="0" w:line="256" w:lineRule="auto"/>
              <w:ind w:left="0" w:right="1" w:firstLine="0"/>
              <w:jc w:val="center"/>
              <w:rPr>
                <w:sz w:val="24"/>
              </w:rPr>
            </w:pPr>
          </w:p>
          <w:p w:rsidR="00B77AED" w:rsidRDefault="00B77AED">
            <w:pPr>
              <w:spacing w:after="0" w:line="256" w:lineRule="auto"/>
              <w:ind w:left="0" w:right="1" w:firstLine="0"/>
              <w:jc w:val="center"/>
              <w:rPr>
                <w:sz w:val="24"/>
              </w:rPr>
            </w:pPr>
          </w:p>
          <w:p w:rsidR="00B77AED" w:rsidRDefault="00B77AED">
            <w:pPr>
              <w:spacing w:after="0" w:line="256" w:lineRule="auto"/>
              <w:ind w:left="0" w:right="1" w:firstLine="0"/>
              <w:jc w:val="center"/>
              <w:rPr>
                <w:sz w:val="24"/>
              </w:rPr>
            </w:pPr>
          </w:p>
          <w:p w:rsidR="00B77AED" w:rsidRDefault="00B77AED">
            <w:pPr>
              <w:spacing w:after="0" w:line="256" w:lineRule="auto"/>
              <w:ind w:left="0" w:right="1" w:firstLine="0"/>
            </w:pPr>
            <w:r>
              <w:rPr>
                <w:sz w:val="24"/>
              </w:rPr>
              <w:t xml:space="preserve">       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1 </w:t>
            </w:r>
          </w:p>
          <w:p w:rsidR="00B77AED" w:rsidRDefault="00B77AED">
            <w:pPr>
              <w:spacing w:after="0" w:line="256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100% </w:t>
            </w:r>
          </w:p>
        </w:tc>
      </w:tr>
      <w:tr w:rsidR="00B77AED" w:rsidTr="00B77AED">
        <w:trPr>
          <w:trHeight w:val="83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общей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Чел./0 % </w:t>
            </w:r>
          </w:p>
          <w:p w:rsidR="00B77AED" w:rsidRDefault="00B77AED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0% </w:t>
            </w:r>
          </w:p>
        </w:tc>
      </w:tr>
    </w:tbl>
    <w:p w:rsidR="00B77AED" w:rsidRDefault="00B77AED" w:rsidP="00B77AED">
      <w:pPr>
        <w:spacing w:after="0" w:line="256" w:lineRule="auto"/>
        <w:ind w:left="-1702" w:right="570" w:firstLine="0"/>
      </w:pPr>
    </w:p>
    <w:tbl>
      <w:tblPr>
        <w:tblStyle w:val="TableGrid"/>
        <w:tblW w:w="9892" w:type="dxa"/>
        <w:tblInd w:w="-427" w:type="dxa"/>
        <w:tblCellMar>
          <w:top w:w="9" w:type="dxa"/>
          <w:left w:w="108" w:type="dxa"/>
          <w:right w:w="137" w:type="dxa"/>
        </w:tblCellMar>
        <w:tblLook w:val="04A0" w:firstRow="1" w:lastRow="0" w:firstColumn="1" w:lastColumn="0" w:noHBand="0" w:noVBand="1"/>
      </w:tblPr>
      <w:tblGrid>
        <w:gridCol w:w="3719"/>
        <w:gridCol w:w="1344"/>
        <w:gridCol w:w="1596"/>
        <w:gridCol w:w="1697"/>
        <w:gridCol w:w="1536"/>
      </w:tblGrid>
      <w:tr w:rsidR="00B77AED" w:rsidTr="00B77AED">
        <w:trPr>
          <w:trHeight w:val="83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численности педагогических работников в возрасте до 30 лет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</w:tr>
      <w:tr w:rsidR="00B77AED" w:rsidTr="00B77AED">
        <w:trPr>
          <w:trHeight w:val="166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Чел./0 % </w:t>
            </w:r>
          </w:p>
          <w:p w:rsidR="00B77AED" w:rsidRDefault="00B77AED">
            <w:pPr>
              <w:spacing w:after="0" w:line="256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0/0%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0% </w:t>
            </w:r>
          </w:p>
        </w:tc>
      </w:tr>
      <w:tr w:rsidR="00B77AED" w:rsidTr="00B77AED">
        <w:trPr>
          <w:trHeight w:val="387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proofErr w:type="gramStart"/>
            <w:r>
              <w:rPr>
                <w:sz w:val="24"/>
              </w:rPr>
              <w:lastRenderedPageBreak/>
              <w:t xml:space="preserve">Численность / удельный вес численности педагогических и </w:t>
            </w:r>
            <w:proofErr w:type="spellStart"/>
            <w:r>
              <w:rPr>
                <w:sz w:val="24"/>
              </w:rPr>
              <w:t>административнохозяйственных</w:t>
            </w:r>
            <w:proofErr w:type="spellEnd"/>
            <w:r>
              <w:rPr>
                <w:sz w:val="24"/>
              </w:rPr>
              <w:t xml:space="preserve"> работников, прошедших за последние 3 года повышение квалификации по профилю профессиональной деятельности и (или) иной осуществляемой в ОО деятельности, в общей численности педагогических и </w:t>
            </w:r>
            <w:proofErr w:type="spellStart"/>
            <w:r>
              <w:rPr>
                <w:sz w:val="24"/>
              </w:rPr>
              <w:t>административнохозяйственных</w:t>
            </w:r>
            <w:proofErr w:type="spellEnd"/>
            <w:r>
              <w:rPr>
                <w:sz w:val="24"/>
              </w:rPr>
              <w:t xml:space="preserve"> работников </w:t>
            </w:r>
            <w:proofErr w:type="gram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Чел./ % </w:t>
            </w:r>
          </w:p>
          <w:p w:rsidR="00B77AED" w:rsidRDefault="00B77AED">
            <w:pPr>
              <w:spacing w:after="0" w:line="256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1/0%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1/0%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</w:tr>
      <w:tr w:rsidR="00B77AED" w:rsidTr="00B77AED">
        <w:trPr>
          <w:trHeight w:val="387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44" w:lineRule="auto"/>
              <w:ind w:left="0" w:right="0" w:firstLine="0"/>
            </w:pPr>
            <w:r>
              <w:rPr>
                <w:sz w:val="24"/>
              </w:rPr>
              <w:t xml:space="preserve">Численность / удельный вес численности педагогических и </w:t>
            </w:r>
            <w:proofErr w:type="spellStart"/>
            <w:r>
              <w:rPr>
                <w:sz w:val="24"/>
              </w:rPr>
              <w:t>административнохозяйственных</w:t>
            </w:r>
            <w:proofErr w:type="spellEnd"/>
            <w:r>
              <w:rPr>
                <w:sz w:val="24"/>
              </w:rPr>
              <w:t xml:space="preserve"> работников, имеющих профессиональную переподготовку по профилю  </w:t>
            </w:r>
          </w:p>
          <w:p w:rsidR="00B77AED" w:rsidRDefault="00B77AED">
            <w:pPr>
              <w:spacing w:after="0" w:line="256" w:lineRule="auto"/>
              <w:ind w:left="0" w:right="132" w:firstLine="0"/>
              <w:jc w:val="both"/>
            </w:pPr>
            <w:r>
              <w:rPr>
                <w:sz w:val="24"/>
              </w:rPr>
              <w:t xml:space="preserve">/направлению профессиональной деятельности  или иной осуществляемой в ОО деятельности, в общей численности педагогических и </w:t>
            </w:r>
            <w:proofErr w:type="spellStart"/>
            <w:r>
              <w:rPr>
                <w:sz w:val="24"/>
              </w:rPr>
              <w:t>административнохозяйственных</w:t>
            </w:r>
            <w:proofErr w:type="spellEnd"/>
            <w:r>
              <w:rPr>
                <w:sz w:val="24"/>
              </w:rPr>
              <w:t xml:space="preserve"> работников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Чел./ % </w:t>
            </w:r>
          </w:p>
          <w:p w:rsidR="00B77AED" w:rsidRDefault="00B77AED">
            <w:pPr>
              <w:spacing w:after="0" w:line="256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</w:tr>
      <w:tr w:rsidR="00B77AED" w:rsidTr="00B77AED">
        <w:trPr>
          <w:trHeight w:val="221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Численность / удельный вес численности педагогических работников, прошедших повышение квалификации по введению в образовательный процесс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общей численности педагогических работников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Чел./ % </w:t>
            </w:r>
          </w:p>
          <w:p w:rsidR="00B77AED" w:rsidRDefault="00B77AED">
            <w:pPr>
              <w:spacing w:after="0" w:line="256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</w:tr>
      <w:tr w:rsidR="00B77AED" w:rsidTr="00B77AED">
        <w:trPr>
          <w:trHeight w:val="111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Численность воспитанников организаций дошкольного образования в расчете на 1 педагогического работника.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 w:rsidP="00571D9A">
            <w:pPr>
              <w:spacing w:after="0" w:line="256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571D9A">
              <w:rPr>
                <w:sz w:val="24"/>
              </w:rPr>
              <w:t xml:space="preserve">6 </w:t>
            </w:r>
            <w:r>
              <w:rPr>
                <w:sz w:val="24"/>
              </w:rPr>
              <w:t xml:space="preserve">Чел.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571D9A">
              <w:rPr>
                <w:sz w:val="24"/>
              </w:rPr>
              <w:t>6</w:t>
            </w:r>
            <w:r w:rsidR="002930D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Чел.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</w:tr>
      <w:tr w:rsidR="00B77AED" w:rsidTr="00B77AED">
        <w:trPr>
          <w:trHeight w:val="166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23" w:line="256" w:lineRule="auto"/>
              <w:ind w:left="0" w:right="0" w:firstLine="0"/>
            </w:pPr>
            <w:r>
              <w:rPr>
                <w:sz w:val="24"/>
              </w:rPr>
              <w:t xml:space="preserve">Наличие в ДОУ: </w:t>
            </w:r>
          </w:p>
          <w:p w:rsidR="00B77AED" w:rsidRDefault="00B77AED">
            <w:pPr>
              <w:spacing w:after="22" w:line="256" w:lineRule="auto"/>
              <w:ind w:left="0" w:right="0" w:firstLine="0"/>
            </w:pPr>
            <w:r>
              <w:rPr>
                <w:sz w:val="24"/>
              </w:rPr>
              <w:t xml:space="preserve">Музыкального руководителя Инструктора по физической культуре </w:t>
            </w:r>
          </w:p>
          <w:p w:rsidR="00B77AED" w:rsidRDefault="00B77AED">
            <w:pPr>
              <w:spacing w:after="20" w:line="256" w:lineRule="auto"/>
              <w:ind w:left="0" w:right="0" w:firstLine="0"/>
            </w:pPr>
            <w:r>
              <w:rPr>
                <w:sz w:val="24"/>
              </w:rPr>
              <w:t xml:space="preserve">Учителя-логопеда </w:t>
            </w:r>
          </w:p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Логопеда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Чел.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0 чел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0 чел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:rsidR="00B77AED" w:rsidRDefault="00B77AED" w:rsidP="00B77AED">
      <w:pPr>
        <w:spacing w:after="0" w:line="256" w:lineRule="auto"/>
        <w:ind w:left="-1702" w:right="570" w:firstLine="0"/>
      </w:pPr>
    </w:p>
    <w:tbl>
      <w:tblPr>
        <w:tblStyle w:val="TableGrid"/>
        <w:tblW w:w="9892" w:type="dxa"/>
        <w:tblInd w:w="-427" w:type="dxa"/>
        <w:tblCellMar>
          <w:top w:w="9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3582"/>
        <w:gridCol w:w="1361"/>
        <w:gridCol w:w="1613"/>
        <w:gridCol w:w="1719"/>
        <w:gridCol w:w="1617"/>
      </w:tblGrid>
      <w:tr w:rsidR="00B77AED" w:rsidTr="00B77AED">
        <w:trPr>
          <w:trHeight w:val="56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дефектолога Педагога-психолога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</w:tr>
      <w:tr w:rsidR="00B77AED" w:rsidTr="00B77AED">
        <w:trPr>
          <w:trHeight w:val="286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>Материально-технические условия</w:t>
            </w:r>
            <w:r>
              <w:rPr>
                <w:sz w:val="24"/>
              </w:rPr>
              <w:t xml:space="preserve"> </w:t>
            </w:r>
          </w:p>
        </w:tc>
      </w:tr>
      <w:tr w:rsidR="00B77AED" w:rsidTr="00B77AED">
        <w:trPr>
          <w:trHeight w:val="139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23" w:line="256" w:lineRule="auto"/>
              <w:ind w:left="2" w:right="0" w:firstLine="0"/>
            </w:pPr>
            <w:r>
              <w:rPr>
                <w:sz w:val="24"/>
              </w:rPr>
              <w:lastRenderedPageBreak/>
              <w:t xml:space="preserve">Требования, определяемые в соответствии с </w:t>
            </w:r>
            <w:proofErr w:type="spellStart"/>
            <w:r>
              <w:rPr>
                <w:sz w:val="24"/>
              </w:rPr>
              <w:t>санитарноэпидемиологическими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правилами и нормативами; </w:t>
            </w:r>
          </w:p>
          <w:p w:rsidR="00B77AED" w:rsidRDefault="00B77AED">
            <w:pPr>
              <w:spacing w:after="0" w:line="256" w:lineRule="auto"/>
              <w:ind w:left="60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20" w:right="0" w:firstLine="0"/>
            </w:pPr>
            <w:r>
              <w:rPr>
                <w:sz w:val="24"/>
              </w:rPr>
              <w:t xml:space="preserve">Выполнено  </w:t>
            </w:r>
          </w:p>
        </w:tc>
      </w:tr>
      <w:tr w:rsidR="00B77AED" w:rsidTr="00B77AED">
        <w:trPr>
          <w:trHeight w:val="111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46" w:line="237" w:lineRule="auto"/>
              <w:ind w:left="2" w:right="0" w:firstLine="0"/>
            </w:pPr>
            <w:r>
              <w:rPr>
                <w:sz w:val="24"/>
              </w:rPr>
              <w:t xml:space="preserve">Требования, определяемые в соответствии с правилами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пожарной безопасности;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20" w:right="0" w:firstLine="0"/>
            </w:pPr>
            <w:r>
              <w:rPr>
                <w:sz w:val="24"/>
              </w:rPr>
              <w:t xml:space="preserve">Выполнено  </w:t>
            </w:r>
          </w:p>
        </w:tc>
      </w:tr>
      <w:tr w:rsidR="00B77AED" w:rsidTr="00B77AED">
        <w:trPr>
          <w:trHeight w:val="166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Требования к средствам обучения и воспитания в соответствии с возрастом и индивидуальными особенностями развития детей;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20" w:right="0" w:firstLine="0"/>
            </w:pPr>
            <w:r>
              <w:rPr>
                <w:sz w:val="24"/>
              </w:rPr>
              <w:t xml:space="preserve">Выполнено </w:t>
            </w:r>
          </w:p>
        </w:tc>
      </w:tr>
      <w:tr w:rsidR="00B77AED" w:rsidTr="00B77AED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76" w:lineRule="auto"/>
              <w:ind w:left="2" w:right="0" w:firstLine="0"/>
            </w:pPr>
            <w:r>
              <w:rPr>
                <w:sz w:val="24"/>
              </w:rPr>
              <w:t xml:space="preserve">Оснащенность помещений развивающей </w:t>
            </w:r>
            <w:proofErr w:type="spellStart"/>
            <w:r>
              <w:rPr>
                <w:sz w:val="24"/>
              </w:rPr>
              <w:t>предметнопространственной</w:t>
            </w:r>
            <w:proofErr w:type="spellEnd"/>
            <w:r>
              <w:rPr>
                <w:sz w:val="24"/>
              </w:rPr>
              <w:t xml:space="preserve"> средой;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20" w:right="0" w:firstLine="0"/>
            </w:pPr>
            <w:r>
              <w:rPr>
                <w:sz w:val="24"/>
              </w:rPr>
              <w:t xml:space="preserve">Выполнено </w:t>
            </w:r>
          </w:p>
        </w:tc>
      </w:tr>
      <w:tr w:rsidR="00B77AED" w:rsidTr="00B77AED">
        <w:trPr>
          <w:trHeight w:val="6359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112" w:firstLine="0"/>
            </w:pPr>
            <w:proofErr w:type="gramStart"/>
            <w:r>
              <w:rPr>
                <w:sz w:val="24"/>
              </w:rPr>
              <w:t xml:space="preserve">Требования к </w:t>
            </w:r>
            <w:proofErr w:type="spellStart"/>
            <w:r>
              <w:rPr>
                <w:sz w:val="24"/>
              </w:rPr>
              <w:t>материальнотехническому</w:t>
            </w:r>
            <w:proofErr w:type="spellEnd"/>
            <w:r>
              <w:rPr>
                <w:sz w:val="24"/>
              </w:rPr>
              <w:t xml:space="preserve"> обеспечению программы (</w:t>
            </w:r>
            <w:proofErr w:type="spellStart"/>
            <w:r>
              <w:rPr>
                <w:sz w:val="24"/>
              </w:rPr>
              <w:t>учебнометодический</w:t>
            </w:r>
            <w:proofErr w:type="spellEnd"/>
            <w:r>
              <w:rPr>
                <w:sz w:val="24"/>
              </w:rPr>
              <w:t xml:space="preserve"> комплект, оборудование, оснащение (предметы).</w:t>
            </w:r>
            <w:proofErr w:type="gramEnd"/>
            <w:r>
              <w:rPr>
                <w:sz w:val="24"/>
              </w:rPr>
              <w:t xml:space="preserve"> В том числе наличие: водоснабжения, центрального отопления, канализации, физкультурных залов закрытых плавательных бассейнов число персональных компьютеров, доступных для использования детьми; наличие музыкального зала 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0" w:line="256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6" w:line="256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4" w:line="256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Да  </w:t>
            </w:r>
          </w:p>
          <w:p w:rsidR="00B77AED" w:rsidRDefault="00B77AED">
            <w:pPr>
              <w:spacing w:after="14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17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17" w:line="25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B77AED" w:rsidRDefault="00B77AED">
            <w:pPr>
              <w:spacing w:after="0" w:line="25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B77AED" w:rsidRDefault="00B77AED">
            <w:pPr>
              <w:spacing w:after="17" w:line="256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B77AED" w:rsidRDefault="00B77AED">
            <w:pPr>
              <w:spacing w:after="0" w:line="256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7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B77AED" w:rsidRDefault="00B77AED">
            <w:pPr>
              <w:spacing w:after="0" w:line="256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4" w:line="256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0" w:line="256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 </w:t>
            </w:r>
          </w:p>
          <w:p w:rsidR="00B77AED" w:rsidRDefault="00B77AED">
            <w:pPr>
              <w:spacing w:after="0" w:line="256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4" w:line="256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4" w:line="256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14" w:line="256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17" w:line="256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17" w:line="25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B77AED" w:rsidRDefault="00B77AED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B77AED" w:rsidRDefault="00B77AED">
            <w:pPr>
              <w:spacing w:after="17" w:line="256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B77AED" w:rsidRDefault="00B77AED">
            <w:pPr>
              <w:spacing w:after="0" w:line="256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7" w:line="256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Нет </w:t>
            </w:r>
          </w:p>
          <w:p w:rsidR="00B77AED" w:rsidRDefault="00B77AED">
            <w:pPr>
              <w:spacing w:after="0" w:line="256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6" w:line="256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Да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20" w:right="0" w:firstLine="0"/>
            </w:pPr>
            <w:r>
              <w:rPr>
                <w:sz w:val="24"/>
              </w:rPr>
              <w:t xml:space="preserve">Выполнено  </w:t>
            </w:r>
          </w:p>
          <w:p w:rsidR="00B77AED" w:rsidRDefault="00B77AED">
            <w:pPr>
              <w:spacing w:after="0" w:line="256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21" w:line="256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45" w:line="237" w:lineRule="auto"/>
              <w:ind w:left="120" w:right="0" w:firstLine="0"/>
              <w:jc w:val="both"/>
            </w:pPr>
            <w:r>
              <w:rPr>
                <w:sz w:val="24"/>
              </w:rPr>
              <w:t xml:space="preserve">Выполнено </w:t>
            </w:r>
            <w:proofErr w:type="spellStart"/>
            <w:proofErr w:type="gramStart"/>
            <w:r>
              <w:rPr>
                <w:sz w:val="24"/>
              </w:rPr>
              <w:t>Выполнено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120" w:right="0" w:firstLine="0"/>
            </w:pPr>
            <w:r>
              <w:rPr>
                <w:sz w:val="24"/>
              </w:rPr>
              <w:t xml:space="preserve">Выполнено </w:t>
            </w:r>
          </w:p>
          <w:p w:rsidR="00B77AED" w:rsidRDefault="00B77AED">
            <w:pPr>
              <w:spacing w:after="0" w:line="256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21" w:line="256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120" w:right="0" w:firstLine="0"/>
            </w:pPr>
            <w:r>
              <w:rPr>
                <w:sz w:val="24"/>
              </w:rPr>
              <w:t xml:space="preserve">Выполнено  </w:t>
            </w:r>
          </w:p>
          <w:p w:rsidR="00B77AED" w:rsidRDefault="00B77AED">
            <w:pPr>
              <w:spacing w:after="0" w:line="256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77AED" w:rsidTr="00B77AED">
        <w:trPr>
          <w:trHeight w:val="286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3" w:right="0" w:firstLine="0"/>
              <w:jc w:val="center"/>
            </w:pPr>
            <w:r>
              <w:rPr>
                <w:b/>
                <w:i/>
                <w:sz w:val="24"/>
              </w:rPr>
              <w:t>Условия развивающей предметно-пространственной среде</w:t>
            </w:r>
            <w:r>
              <w:rPr>
                <w:sz w:val="24"/>
              </w:rPr>
              <w:t xml:space="preserve"> </w:t>
            </w:r>
          </w:p>
        </w:tc>
      </w:tr>
      <w:tr w:rsidR="00B77AED" w:rsidTr="00B77AED">
        <w:trPr>
          <w:trHeight w:val="249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45" w:line="237" w:lineRule="auto"/>
              <w:ind w:left="2" w:right="0" w:firstLine="0"/>
            </w:pPr>
            <w:r>
              <w:rPr>
                <w:sz w:val="24"/>
              </w:rPr>
              <w:lastRenderedPageBreak/>
              <w:t xml:space="preserve">1)Требования к насыщенности образовательной среды. </w:t>
            </w:r>
          </w:p>
          <w:p w:rsidR="00B77AED" w:rsidRDefault="00B77AED">
            <w:pPr>
              <w:spacing w:after="21" w:line="256" w:lineRule="auto"/>
              <w:ind w:left="2" w:right="0" w:firstLine="0"/>
            </w:pPr>
            <w:r>
              <w:rPr>
                <w:sz w:val="24"/>
              </w:rPr>
              <w:t xml:space="preserve">Обеспечение: </w:t>
            </w:r>
          </w:p>
          <w:p w:rsidR="00B77AED" w:rsidRDefault="00B77AED">
            <w:pPr>
              <w:spacing w:after="21" w:line="256" w:lineRule="auto"/>
              <w:ind w:left="2" w:right="0" w:firstLine="0"/>
            </w:pPr>
            <w:r>
              <w:rPr>
                <w:sz w:val="24"/>
              </w:rPr>
              <w:t xml:space="preserve">-игровой активности, 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-познавательной активности, 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 xml:space="preserve">сследовательской и творческой активности всех воспитанников,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Ед.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4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4" w:line="256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16" w:line="256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 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B77AED" w:rsidRDefault="00B77AED" w:rsidP="00B77AED">
      <w:pPr>
        <w:spacing w:after="0" w:line="256" w:lineRule="auto"/>
        <w:ind w:left="-1702" w:right="570" w:firstLine="0"/>
      </w:pPr>
    </w:p>
    <w:tbl>
      <w:tblPr>
        <w:tblStyle w:val="TableGrid"/>
        <w:tblW w:w="9892" w:type="dxa"/>
        <w:tblInd w:w="-427" w:type="dxa"/>
        <w:tblCellMar>
          <w:top w:w="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344"/>
        <w:gridCol w:w="1402"/>
        <w:gridCol w:w="1702"/>
        <w:gridCol w:w="1817"/>
        <w:gridCol w:w="1627"/>
      </w:tblGrid>
      <w:tr w:rsidR="00B77AED" w:rsidTr="00B77AED">
        <w:trPr>
          <w:trHeight w:val="277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31" w:line="252" w:lineRule="auto"/>
              <w:ind w:left="2" w:right="0" w:firstLine="0"/>
            </w:pPr>
            <w:r>
              <w:rPr>
                <w:sz w:val="24"/>
              </w:rPr>
              <w:t xml:space="preserve">-экспериментирования с доступными детям материалами (в том числе с песком и водой); </w:t>
            </w:r>
          </w:p>
          <w:p w:rsidR="00B77AED" w:rsidRDefault="00B77AED">
            <w:pPr>
              <w:spacing w:after="23" w:line="256" w:lineRule="auto"/>
              <w:ind w:left="2" w:right="0" w:firstLine="0"/>
            </w:pPr>
            <w:r>
              <w:rPr>
                <w:sz w:val="24"/>
              </w:rPr>
              <w:t xml:space="preserve">-двигательной активности, в том числе развитие крупной и мелкой моторики, 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-участия в подвижных играх и соревнованиях.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17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Нет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4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3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</w:tr>
      <w:tr w:rsidR="00B77AED" w:rsidTr="00B77AED">
        <w:trPr>
          <w:trHeight w:val="56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2) </w:t>
            </w:r>
            <w:proofErr w:type="spellStart"/>
            <w:r>
              <w:rPr>
                <w:sz w:val="24"/>
              </w:rPr>
              <w:t>Трансформируемость</w:t>
            </w:r>
            <w:proofErr w:type="spellEnd"/>
            <w:r>
              <w:rPr>
                <w:sz w:val="24"/>
              </w:rPr>
              <w:t xml:space="preserve"> пространства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B77AED" w:rsidTr="00B77AED">
        <w:trPr>
          <w:trHeight w:val="387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1" w:line="276" w:lineRule="auto"/>
              <w:ind w:left="2" w:right="0" w:firstLine="0"/>
            </w:pPr>
            <w:r>
              <w:rPr>
                <w:sz w:val="24"/>
              </w:rPr>
              <w:t xml:space="preserve">3) </w:t>
            </w:r>
            <w:proofErr w:type="spellStart"/>
            <w:r>
              <w:rPr>
                <w:sz w:val="24"/>
              </w:rPr>
              <w:t>Полифункциональность</w:t>
            </w:r>
            <w:proofErr w:type="spellEnd"/>
            <w:r>
              <w:rPr>
                <w:sz w:val="24"/>
              </w:rPr>
              <w:t xml:space="preserve"> материалов: 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-наличие в Организации или </w:t>
            </w:r>
          </w:p>
          <w:p w:rsidR="00B77AED" w:rsidRDefault="00B77AED">
            <w:pPr>
              <w:spacing w:after="0" w:line="256" w:lineRule="auto"/>
              <w:ind w:left="2" w:right="50" w:firstLine="0"/>
            </w:pPr>
            <w:r>
              <w:rPr>
                <w:sz w:val="24"/>
              </w:rPr>
              <w:t xml:space="preserve">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5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14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B77AED" w:rsidTr="00B77AED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4) Вариативность среды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B77AED" w:rsidTr="00B77AED">
        <w:trPr>
          <w:trHeight w:val="6083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31" w:line="249" w:lineRule="auto"/>
              <w:ind w:left="2" w:right="14" w:firstLine="0"/>
            </w:pPr>
            <w:r>
              <w:rPr>
                <w:sz w:val="24"/>
              </w:rPr>
              <w:lastRenderedPageBreak/>
              <w:t xml:space="preserve">5) Доступность среды: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 xml:space="preserve">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</w:t>
            </w:r>
          </w:p>
          <w:p w:rsidR="00B77AED" w:rsidRDefault="00B77AED">
            <w:pPr>
              <w:spacing w:after="40" w:line="242" w:lineRule="auto"/>
              <w:ind w:left="2" w:right="52" w:firstLine="0"/>
            </w:pPr>
            <w:r>
              <w:rPr>
                <w:sz w:val="24"/>
              </w:rPr>
              <w:t xml:space="preserve">-свободный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-исправность и сохранность материалов и оборудования.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14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5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3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B77AED" w:rsidTr="00B77AED">
        <w:trPr>
          <w:trHeight w:val="166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6) Безопасность </w:t>
            </w:r>
            <w:proofErr w:type="spellStart"/>
            <w:r>
              <w:rPr>
                <w:sz w:val="24"/>
              </w:rPr>
              <w:t>предметнопространственной</w:t>
            </w:r>
            <w:proofErr w:type="spellEnd"/>
            <w:r>
              <w:rPr>
                <w:sz w:val="24"/>
              </w:rPr>
              <w:t xml:space="preserve"> среды предполагает соответствие всех ее элементов требованиям по обеспечению надежности и безопасности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B77AED" w:rsidRDefault="00B77AED" w:rsidP="00B77AED">
      <w:pPr>
        <w:spacing w:after="0" w:line="256" w:lineRule="auto"/>
        <w:ind w:left="-1702" w:right="570" w:firstLine="0"/>
      </w:pPr>
    </w:p>
    <w:tbl>
      <w:tblPr>
        <w:tblStyle w:val="TableGrid"/>
        <w:tblW w:w="9892" w:type="dxa"/>
        <w:tblInd w:w="-427" w:type="dxa"/>
        <w:tblCellMar>
          <w:top w:w="9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3344"/>
        <w:gridCol w:w="1402"/>
        <w:gridCol w:w="1702"/>
        <w:gridCol w:w="1817"/>
        <w:gridCol w:w="1627"/>
      </w:tblGrid>
      <w:tr w:rsidR="00B77AED" w:rsidTr="00B77AED">
        <w:trPr>
          <w:trHeight w:val="28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их использования.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</w:tr>
      <w:tr w:rsidR="00B77AED" w:rsidTr="00B77AED">
        <w:trPr>
          <w:trHeight w:val="286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>Психолого-педагогические условия</w:t>
            </w:r>
            <w:r>
              <w:rPr>
                <w:sz w:val="24"/>
              </w:rPr>
              <w:t xml:space="preserve"> </w:t>
            </w:r>
          </w:p>
        </w:tc>
      </w:tr>
      <w:tr w:rsidR="00B77AED" w:rsidTr="00B77AED">
        <w:trPr>
          <w:trHeight w:val="111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штатного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педагогапсихолога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психологасовместителя</w:t>
            </w:r>
            <w:proofErr w:type="spellEnd"/>
            <w:r>
              <w:rPr>
                <w:sz w:val="24"/>
              </w:rPr>
              <w:t xml:space="preserve">, имеющего необходимую квалификацию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B77AED" w:rsidTr="00B77AED">
        <w:trPr>
          <w:trHeight w:val="139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Наличие </w:t>
            </w:r>
            <w:proofErr w:type="spellStart"/>
            <w:r>
              <w:rPr>
                <w:sz w:val="24"/>
              </w:rPr>
              <w:t>педагогадефектолога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педагогалогопеда</w:t>
            </w:r>
            <w:proofErr w:type="spellEnd"/>
            <w:r>
              <w:rPr>
                <w:sz w:val="24"/>
              </w:rPr>
              <w:t xml:space="preserve"> (если это предусмотрено программой коррекционной работы)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B77AED" w:rsidTr="00B77AED">
        <w:trPr>
          <w:trHeight w:val="5807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9" w:line="266" w:lineRule="auto"/>
              <w:ind w:left="2" w:right="0" w:firstLine="0"/>
            </w:pPr>
            <w:r>
              <w:rPr>
                <w:sz w:val="24"/>
              </w:rPr>
              <w:lastRenderedPageBreak/>
              <w:t xml:space="preserve">Вариативность направлений психолого-педагогического сопровождения участников образовательных отношений: - оценка индивидуального </w:t>
            </w:r>
          </w:p>
          <w:p w:rsidR="00B77AED" w:rsidRDefault="00B77AED">
            <w:pPr>
              <w:spacing w:after="21" w:line="256" w:lineRule="auto"/>
              <w:ind w:left="2" w:right="0" w:firstLine="0"/>
            </w:pPr>
            <w:r>
              <w:rPr>
                <w:sz w:val="24"/>
              </w:rPr>
              <w:t xml:space="preserve">развития детей, </w:t>
            </w:r>
          </w:p>
          <w:p w:rsidR="00B77AED" w:rsidRDefault="00B77AED">
            <w:pPr>
              <w:spacing w:after="46" w:line="237" w:lineRule="auto"/>
              <w:ind w:left="2" w:right="0" w:firstLine="0"/>
            </w:pPr>
            <w:r>
              <w:rPr>
                <w:sz w:val="24"/>
              </w:rPr>
              <w:t xml:space="preserve">-поддержка детей с </w:t>
            </w:r>
            <w:proofErr w:type="gramStart"/>
            <w:r>
              <w:rPr>
                <w:sz w:val="24"/>
              </w:rPr>
              <w:t>ограниченными</w:t>
            </w:r>
            <w:proofErr w:type="gramEnd"/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20" w:line="256" w:lineRule="auto"/>
              <w:ind w:left="2" w:right="0" w:firstLine="0"/>
            </w:pPr>
            <w:r>
              <w:rPr>
                <w:sz w:val="24"/>
              </w:rPr>
              <w:t xml:space="preserve">возможностями здоровья,  </w:t>
            </w:r>
          </w:p>
          <w:p w:rsidR="00B77AED" w:rsidRDefault="00B77AED">
            <w:pPr>
              <w:spacing w:after="0" w:line="237" w:lineRule="auto"/>
              <w:ind w:left="2" w:right="0" w:firstLine="0"/>
            </w:pPr>
            <w:r>
              <w:rPr>
                <w:sz w:val="24"/>
              </w:rPr>
              <w:t xml:space="preserve">- использование в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37" w:line="244" w:lineRule="auto"/>
              <w:ind w:left="2" w:right="0" w:firstLine="0"/>
            </w:pPr>
            <w:r>
              <w:rPr>
                <w:sz w:val="24"/>
              </w:rPr>
              <w:t xml:space="preserve">деятельности форм и методов работы с детьми, соответствующих их возрастным и индивидуальным особенностям 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-поддержка инициативы и самостоятельности детей в специфических для них видах деятельности;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5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17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Нет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4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14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B77AED" w:rsidTr="00B77AED">
        <w:trPr>
          <w:trHeight w:val="139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-возможность выбора детьми материалов, видов активности, участников совместной деятельности и общения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B77AED" w:rsidTr="00B77AED">
        <w:trPr>
          <w:trHeight w:val="2218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-поддержка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Да </w:t>
            </w:r>
          </w:p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B77AED" w:rsidTr="00B77AED">
        <w:trPr>
          <w:trHeight w:val="286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3" w:firstLine="0"/>
              <w:jc w:val="center"/>
            </w:pPr>
            <w:r>
              <w:rPr>
                <w:b/>
                <w:i/>
                <w:sz w:val="24"/>
              </w:rPr>
              <w:t>Финансово-экономические условия</w:t>
            </w:r>
            <w:r>
              <w:rPr>
                <w:sz w:val="24"/>
              </w:rPr>
              <w:t xml:space="preserve"> </w:t>
            </w:r>
          </w:p>
        </w:tc>
      </w:tr>
      <w:tr w:rsidR="00B77AED" w:rsidTr="00B77AED">
        <w:trPr>
          <w:trHeight w:val="56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Средняя заработная плата педагогов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>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уб.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8F3B67">
            <w:pPr>
              <w:spacing w:after="0" w:line="256" w:lineRule="auto"/>
              <w:ind w:left="0" w:right="33" w:firstLine="0"/>
              <w:jc w:val="center"/>
            </w:pPr>
            <w:r>
              <w:rPr>
                <w:color w:val="C00000"/>
                <w:sz w:val="24"/>
              </w:rPr>
              <w:t>33567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8F3B67">
            <w:pPr>
              <w:spacing w:after="0" w:line="256" w:lineRule="auto"/>
              <w:ind w:left="0" w:right="34" w:firstLine="0"/>
              <w:jc w:val="center"/>
            </w:pPr>
            <w:r>
              <w:rPr>
                <w:color w:val="C00000"/>
                <w:sz w:val="24"/>
              </w:rPr>
              <w:t>33567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</w:tr>
      <w:tr w:rsidR="00B77AED" w:rsidTr="00B77AED">
        <w:trPr>
          <w:trHeight w:val="56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  <w:jc w:val="both"/>
            </w:pPr>
            <w:r>
              <w:rPr>
                <w:sz w:val="24"/>
              </w:rPr>
              <w:t xml:space="preserve">Информация о платных образовательных услугах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нет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B77AED" w:rsidTr="00B77AED">
        <w:trPr>
          <w:trHeight w:val="286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6" w:firstLine="0"/>
              <w:jc w:val="center"/>
            </w:pPr>
            <w:r>
              <w:rPr>
                <w:b/>
                <w:i/>
                <w:sz w:val="24"/>
              </w:rPr>
              <w:t>Государственно-общественное управление и стимулирование качества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B77AED" w:rsidTr="00B77AED">
        <w:trPr>
          <w:trHeight w:val="84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>Доля родителей и педагогов, положительно высказавшихся об уровне государственно-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2" w:right="0" w:firstLine="0"/>
            </w:pPr>
            <w:r>
              <w:rPr>
                <w:sz w:val="24"/>
              </w:rPr>
              <w:t xml:space="preserve">%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B77AED" w:rsidTr="00B77AED">
        <w:trPr>
          <w:trHeight w:val="56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  <w:jc w:val="both"/>
            </w:pPr>
            <w:r>
              <w:rPr>
                <w:sz w:val="24"/>
              </w:rPr>
              <w:t xml:space="preserve">общественного управления в Детском саду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</w:tr>
      <w:tr w:rsidR="00B77AED" w:rsidTr="00B77AED">
        <w:trPr>
          <w:trHeight w:val="139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46" w:line="237" w:lineRule="auto"/>
              <w:ind w:left="0" w:right="7" w:firstLine="0"/>
            </w:pPr>
            <w:r>
              <w:rPr>
                <w:sz w:val="24"/>
              </w:rPr>
              <w:lastRenderedPageBreak/>
              <w:t xml:space="preserve">Доля родителей, участвующих в работе родительских комитетов, </w:t>
            </w:r>
          </w:p>
          <w:p w:rsidR="00B77AED" w:rsidRDefault="00B77AED">
            <w:pPr>
              <w:spacing w:after="22" w:line="256" w:lineRule="auto"/>
              <w:ind w:left="0" w:right="0" w:firstLine="0"/>
            </w:pP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z w:val="24"/>
              </w:rPr>
              <w:t xml:space="preserve"> родителей, </w:t>
            </w:r>
          </w:p>
          <w:p w:rsidR="00B77AED" w:rsidRDefault="00B77AED">
            <w:pPr>
              <w:spacing w:after="0" w:line="256" w:lineRule="auto"/>
              <w:ind w:left="0" w:right="0" w:firstLine="0"/>
            </w:pPr>
            <w:proofErr w:type="gramStart"/>
            <w:r>
              <w:rPr>
                <w:sz w:val="24"/>
              </w:rPr>
              <w:t>Управляющем</w:t>
            </w:r>
            <w:proofErr w:type="gramEnd"/>
            <w:r>
              <w:rPr>
                <w:sz w:val="24"/>
              </w:rPr>
              <w:t xml:space="preserve"> совете и т.д.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%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812294">
            <w:pPr>
              <w:spacing w:after="0" w:line="256" w:lineRule="auto"/>
              <w:ind w:left="0" w:right="33" w:firstLine="0"/>
              <w:jc w:val="center"/>
            </w:pPr>
            <w:r>
              <w:rPr>
                <w:sz w:val="24"/>
              </w:rPr>
              <w:t>35</w:t>
            </w:r>
            <w:r w:rsidR="00B77AED">
              <w:rPr>
                <w:sz w:val="24"/>
              </w:rPr>
              <w:t xml:space="preserve">%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812294">
            <w:pPr>
              <w:spacing w:after="0" w:line="256" w:lineRule="auto"/>
              <w:ind w:left="0" w:right="38" w:firstLine="0"/>
              <w:jc w:val="center"/>
            </w:pPr>
            <w:r>
              <w:rPr>
                <w:sz w:val="24"/>
              </w:rPr>
              <w:t>35</w:t>
            </w:r>
            <w:r w:rsidR="00B77AED">
              <w:rPr>
                <w:sz w:val="24"/>
              </w:rPr>
              <w:t xml:space="preserve">%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</w:tr>
      <w:tr w:rsidR="00B77AED" w:rsidTr="00B77AED">
        <w:trPr>
          <w:trHeight w:val="194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Доля педагогов, положительно высказавшихся о системе морального и материального стимулирования по результатам оценки качества образования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rPr>
                <w:sz w:val="24"/>
              </w:rPr>
              <w:t xml:space="preserve">%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100% </w:t>
            </w:r>
          </w:p>
        </w:tc>
      </w:tr>
    </w:tbl>
    <w:p w:rsidR="00B77AED" w:rsidRDefault="00B77AED" w:rsidP="00B77AED">
      <w:pPr>
        <w:spacing w:after="26" w:line="256" w:lineRule="auto"/>
        <w:ind w:left="0" w:right="0" w:firstLine="0"/>
      </w:pPr>
      <w:r>
        <w:t xml:space="preserve"> </w:t>
      </w:r>
    </w:p>
    <w:p w:rsidR="00B77AED" w:rsidRDefault="00B77AED" w:rsidP="00B77AED">
      <w:pPr>
        <w:ind w:left="718" w:right="0"/>
      </w:pPr>
      <w:r>
        <w:t>Педагогическими кадрами ДОУ укомплектовано на 100 %.</w:t>
      </w:r>
      <w:r>
        <w:rPr>
          <w:color w:val="C00000"/>
        </w:rPr>
        <w:t xml:space="preserve"> </w:t>
      </w:r>
    </w:p>
    <w:p w:rsidR="00B77AED" w:rsidRDefault="00B77AED" w:rsidP="00B77AED">
      <w:pPr>
        <w:ind w:left="-15" w:right="0" w:firstLine="708"/>
      </w:pPr>
      <w:r>
        <w:t>В ДОУ работает 1 педагог со средне-профессиональ</w:t>
      </w:r>
      <w:r w:rsidR="008F3B67">
        <w:t>ным образованием, стаж работы 35 лет</w:t>
      </w:r>
      <w:r>
        <w:t xml:space="preserve">.  </w:t>
      </w:r>
    </w:p>
    <w:p w:rsidR="00B77AED" w:rsidRDefault="00B77AED" w:rsidP="00B77AED">
      <w:pPr>
        <w:ind w:left="-15" w:right="775" w:firstLine="708"/>
      </w:pPr>
      <w:r>
        <w:t xml:space="preserve">Возрастной ценз педагогов: 1 (100%) педагог - до 55  Образовательный уровень педагогов: </w:t>
      </w:r>
    </w:p>
    <w:p w:rsidR="00B77AED" w:rsidRDefault="00B77AED" w:rsidP="00B77AED">
      <w:pPr>
        <w:spacing w:after="31" w:line="256" w:lineRule="auto"/>
        <w:ind w:left="-15" w:right="670" w:firstLine="710"/>
        <w:jc w:val="both"/>
      </w:pPr>
      <w:r>
        <w:t xml:space="preserve"> 1 (100%) - окончила «</w:t>
      </w:r>
      <w:proofErr w:type="spellStart"/>
      <w:r w:rsidR="00812294">
        <w:t>Гурьевское</w:t>
      </w:r>
      <w:proofErr w:type="spellEnd"/>
      <w:r w:rsidR="00812294">
        <w:t xml:space="preserve"> педагогическое училище</w:t>
      </w:r>
      <w:r>
        <w:t>» по специальности «П</w:t>
      </w:r>
      <w:r w:rsidR="00812294">
        <w:t>р</w:t>
      </w:r>
      <w:r>
        <w:t>е</w:t>
      </w:r>
      <w:r w:rsidR="00812294">
        <w:t>подавание в начальных классах общеобразовательной школы</w:t>
      </w:r>
      <w:r>
        <w:t>».</w:t>
      </w:r>
    </w:p>
    <w:p w:rsidR="00B77AED" w:rsidRDefault="00B77AED" w:rsidP="00B77AED">
      <w:pPr>
        <w:spacing w:after="12"/>
        <w:ind w:left="40" w:right="0"/>
        <w:jc w:val="center"/>
      </w:pPr>
      <w:r>
        <w:rPr>
          <w:b/>
        </w:rPr>
        <w:t xml:space="preserve">МЕТОДИЧЕСКОЕ ОБЕСПЕЧЕНИЕ </w:t>
      </w:r>
    </w:p>
    <w:p w:rsidR="00B77AED" w:rsidRDefault="00B77AED" w:rsidP="00B77AED">
      <w:pPr>
        <w:spacing w:after="52" w:line="256" w:lineRule="auto"/>
        <w:ind w:left="-15" w:right="670" w:firstLine="710"/>
        <w:jc w:val="both"/>
      </w:pPr>
      <w:r>
        <w:t xml:space="preserve"> Методическое сопровождение ДОУ соответствует реализации ООП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профессиональным</w:t>
      </w:r>
      <w:proofErr w:type="gramEnd"/>
      <w:r>
        <w:t xml:space="preserve"> потребностям педагогического работника, специфике условий осуществления образовательного процесса. Активно используются ИКТ. </w:t>
      </w:r>
    </w:p>
    <w:p w:rsidR="00B77AED" w:rsidRDefault="00B77AED" w:rsidP="00B77AED">
      <w:pPr>
        <w:numPr>
          <w:ilvl w:val="0"/>
          <w:numId w:val="6"/>
        </w:numPr>
        <w:spacing w:after="36"/>
        <w:ind w:right="0" w:hanging="348"/>
      </w:pPr>
      <w:proofErr w:type="spellStart"/>
      <w:r>
        <w:t>М.А.Фисенко</w:t>
      </w:r>
      <w:proofErr w:type="spellEnd"/>
      <w:r>
        <w:t xml:space="preserve"> ОБЖ подготовительная группа. 1 и 2 части. ИТД Корифей Волгоград 2000 </w:t>
      </w:r>
    </w:p>
    <w:p w:rsidR="00B77AED" w:rsidRDefault="00B77AED" w:rsidP="00B77AED">
      <w:pPr>
        <w:numPr>
          <w:ilvl w:val="0"/>
          <w:numId w:val="6"/>
        </w:numPr>
        <w:spacing w:after="36"/>
        <w:ind w:right="0" w:hanging="348"/>
      </w:pPr>
      <w:r>
        <w:t xml:space="preserve">Т.Г.Кобзева И.А.Холодова Г.С.Александрова Правила дорожного движения Учитель Волгоград 2011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Т.А.Шорыгина Осторожные сказки Безопасность для малышей Прометей Москва 2003 </w:t>
      </w:r>
    </w:p>
    <w:p w:rsidR="00B77AED" w:rsidRDefault="00B77AED" w:rsidP="00B77AED">
      <w:pPr>
        <w:spacing w:after="51" w:line="256" w:lineRule="auto"/>
        <w:ind w:left="0" w:right="0" w:firstLine="0"/>
      </w:pPr>
      <w:r>
        <w:t xml:space="preserve"> </w:t>
      </w:r>
    </w:p>
    <w:p w:rsidR="00B77AED" w:rsidRDefault="00B77AED" w:rsidP="00B77AED">
      <w:pPr>
        <w:numPr>
          <w:ilvl w:val="0"/>
          <w:numId w:val="6"/>
        </w:numPr>
        <w:spacing w:after="33"/>
        <w:ind w:right="0" w:hanging="348"/>
      </w:pPr>
      <w:r>
        <w:t xml:space="preserve">О. Л. Князева, М. Д. </w:t>
      </w:r>
      <w:proofErr w:type="spellStart"/>
      <w:r>
        <w:t>Маханева</w:t>
      </w:r>
      <w:proofErr w:type="spellEnd"/>
      <w:r>
        <w:t xml:space="preserve"> Приобщение детей к истокам русской народной культуры Детство пресс Санкт-Петербург 2010 (электронная) </w:t>
      </w:r>
    </w:p>
    <w:p w:rsidR="00B77AED" w:rsidRDefault="00B77AED" w:rsidP="00B77AED">
      <w:pPr>
        <w:numPr>
          <w:ilvl w:val="0"/>
          <w:numId w:val="6"/>
        </w:numPr>
        <w:spacing w:after="35"/>
        <w:ind w:right="0" w:hanging="348"/>
      </w:pPr>
      <w:r>
        <w:t xml:space="preserve">Российский этнографический музей – детям. Детство Пресс </w:t>
      </w:r>
      <w:proofErr w:type="spellStart"/>
      <w:r>
        <w:t>СанктПетербург</w:t>
      </w:r>
      <w:proofErr w:type="spellEnd"/>
      <w:r>
        <w:t xml:space="preserve"> 2001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Е.В.Колесникова Математика для детей 6-7 лет ТЦ Сфера Москва 2013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Е.В.Колесникова Математика для детей 5-6 лет ТЦ Сфера Москва 2002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Е.В.Колесникова Математика для детей 4-5 лет ТЦ Сфера Москва 2001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Е.В.Колесникова Математика для детей 3-4 лет ТЦ Сфера Москва 2001 </w:t>
      </w:r>
    </w:p>
    <w:p w:rsidR="00B77AED" w:rsidRDefault="00B77AED" w:rsidP="00B77AED">
      <w:pPr>
        <w:numPr>
          <w:ilvl w:val="0"/>
          <w:numId w:val="6"/>
        </w:numPr>
        <w:spacing w:after="35"/>
        <w:ind w:right="0" w:hanging="348"/>
      </w:pPr>
      <w:r>
        <w:t xml:space="preserve">И.А.Морозова М.А.Пушкарева Ознакомление с окружающим миром. Мозаика-синтез. Москва 2007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proofErr w:type="spellStart"/>
      <w:r>
        <w:t>О.В.Дыбина</w:t>
      </w:r>
      <w:proofErr w:type="spellEnd"/>
      <w:r>
        <w:t xml:space="preserve"> Ребенок и окружающий мир.  Мозаика-синтез. Москва 2005 </w:t>
      </w:r>
    </w:p>
    <w:p w:rsidR="00B77AED" w:rsidRDefault="00B77AED" w:rsidP="00B77AED">
      <w:pPr>
        <w:spacing w:after="0"/>
        <w:ind w:left="0" w:right="0" w:firstLine="0"/>
        <w:sectPr w:rsidR="00B77AED">
          <w:pgSz w:w="11906" w:h="16838"/>
          <w:pgMar w:top="544" w:right="0" w:bottom="1021" w:left="1247" w:header="720" w:footer="720" w:gutter="0"/>
          <w:cols w:space="720"/>
        </w:sectPr>
      </w:pPr>
    </w:p>
    <w:p w:rsidR="00B77AED" w:rsidRDefault="00B77AED" w:rsidP="00B77AED">
      <w:pPr>
        <w:spacing w:after="34"/>
        <w:ind w:left="708" w:right="0" w:firstLine="0"/>
      </w:pPr>
      <w:r>
        <w:lastRenderedPageBreak/>
        <w:t xml:space="preserve">О.И.Николаева Занятия по культуре поведения с дошкольниками и младшими школьниками. </w:t>
      </w:r>
      <w:proofErr w:type="spellStart"/>
      <w:r>
        <w:t>Владос</w:t>
      </w:r>
      <w:proofErr w:type="spellEnd"/>
      <w:r>
        <w:t xml:space="preserve">. Москва 2000 </w:t>
      </w:r>
    </w:p>
    <w:p w:rsidR="00B77AED" w:rsidRDefault="00B77AED" w:rsidP="00B77AED">
      <w:pPr>
        <w:numPr>
          <w:ilvl w:val="0"/>
          <w:numId w:val="6"/>
        </w:numPr>
        <w:spacing w:after="36"/>
        <w:ind w:right="0" w:hanging="348"/>
      </w:pPr>
      <w:r>
        <w:t xml:space="preserve">В.И.Перова Т.Д.Стульчик Нравственное воспитание в детском саду. Мозаика-синтез. Москва 2006 </w:t>
      </w:r>
    </w:p>
    <w:p w:rsidR="00B77AED" w:rsidRDefault="00B77AED" w:rsidP="00B77AED">
      <w:pPr>
        <w:numPr>
          <w:ilvl w:val="0"/>
          <w:numId w:val="6"/>
        </w:numPr>
        <w:spacing w:after="35"/>
        <w:ind w:right="0" w:hanging="348"/>
      </w:pPr>
      <w:r>
        <w:t xml:space="preserve">Л.В.Кузнецова М.А.Панфилова формирование нравственного здоровья дошкольников. ТЦ Сфера Москва 2002 </w:t>
      </w:r>
    </w:p>
    <w:p w:rsidR="00B77AED" w:rsidRDefault="00B77AED" w:rsidP="00B77AED">
      <w:pPr>
        <w:numPr>
          <w:ilvl w:val="0"/>
          <w:numId w:val="6"/>
        </w:numPr>
        <w:spacing w:after="34"/>
        <w:ind w:right="0" w:hanging="348"/>
      </w:pPr>
      <w:r>
        <w:t xml:space="preserve">Л.П. </w:t>
      </w:r>
      <w:proofErr w:type="spellStart"/>
      <w:r>
        <w:t>Молодова</w:t>
      </w:r>
      <w:proofErr w:type="spellEnd"/>
      <w:r>
        <w:t xml:space="preserve"> Нравственно-экологическое воспитание старших дошкольников. </w:t>
      </w:r>
      <w:proofErr w:type="spellStart"/>
      <w:r>
        <w:t>Асар</w:t>
      </w:r>
      <w:proofErr w:type="spellEnd"/>
      <w:r>
        <w:t xml:space="preserve"> Минск 2001 </w:t>
      </w:r>
    </w:p>
    <w:p w:rsidR="00B77AED" w:rsidRDefault="00B77AED" w:rsidP="00B77AED">
      <w:pPr>
        <w:numPr>
          <w:ilvl w:val="0"/>
          <w:numId w:val="6"/>
        </w:numPr>
        <w:spacing w:after="36"/>
        <w:ind w:right="0" w:hanging="348"/>
      </w:pPr>
      <w:r>
        <w:t xml:space="preserve">И.Агапова М.Давыдова Игры и занятия по чудо воспитанию. Лада Москва 2010 </w:t>
      </w:r>
    </w:p>
    <w:p w:rsidR="00B77AED" w:rsidRDefault="00B77AED" w:rsidP="00B77AED">
      <w:pPr>
        <w:numPr>
          <w:ilvl w:val="0"/>
          <w:numId w:val="6"/>
        </w:numPr>
        <w:spacing w:after="36"/>
        <w:ind w:right="0" w:hanging="348"/>
      </w:pPr>
      <w:proofErr w:type="spellStart"/>
      <w:r>
        <w:t>М.Н.Сигимова</w:t>
      </w:r>
      <w:proofErr w:type="spellEnd"/>
      <w:r>
        <w:t xml:space="preserve"> Формирование представлений о себе у старших дошкольников. Учитель Волгоград  2009 </w:t>
      </w:r>
    </w:p>
    <w:p w:rsidR="00B77AED" w:rsidRDefault="00B77AED" w:rsidP="00B77AED">
      <w:pPr>
        <w:numPr>
          <w:ilvl w:val="0"/>
          <w:numId w:val="6"/>
        </w:numPr>
        <w:spacing w:after="34"/>
        <w:ind w:right="0" w:hanging="348"/>
      </w:pPr>
      <w:r>
        <w:t xml:space="preserve">Т.М.Бондаренко Экологические занятия с детьми 5-6 лет. Учитель Воронеж 2007 </w:t>
      </w:r>
    </w:p>
    <w:p w:rsidR="00B77AED" w:rsidRDefault="00B77AED" w:rsidP="00B77AED">
      <w:pPr>
        <w:numPr>
          <w:ilvl w:val="0"/>
          <w:numId w:val="6"/>
        </w:numPr>
        <w:spacing w:after="37"/>
        <w:ind w:right="0" w:hanging="348"/>
      </w:pPr>
      <w:r>
        <w:t xml:space="preserve">Л.Н.Лаврова И.В.Чеботарева Экологическое образование дошкольников. Липецк 2018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proofErr w:type="spellStart"/>
      <w:r>
        <w:t>О.А.Соломенникова</w:t>
      </w:r>
      <w:proofErr w:type="spellEnd"/>
      <w:r>
        <w:t xml:space="preserve"> Экологическое воспитание в детском саду.  Мозаика-синтез. Москва 2005 </w:t>
      </w:r>
    </w:p>
    <w:p w:rsidR="00B77AED" w:rsidRDefault="00B77AED" w:rsidP="00B77AED">
      <w:pPr>
        <w:numPr>
          <w:ilvl w:val="0"/>
          <w:numId w:val="6"/>
        </w:numPr>
        <w:spacing w:after="41"/>
        <w:ind w:right="0" w:hanging="348"/>
      </w:pPr>
      <w:proofErr w:type="spellStart"/>
      <w:r>
        <w:t>Л.П.Молодова</w:t>
      </w:r>
      <w:proofErr w:type="spellEnd"/>
      <w:r>
        <w:t xml:space="preserve"> Игровые экологические занятия с детьми. </w:t>
      </w:r>
      <w:proofErr w:type="spellStart"/>
      <w:r>
        <w:t>Асар</w:t>
      </w:r>
      <w:proofErr w:type="spellEnd"/>
      <w:r>
        <w:t xml:space="preserve"> Минск 2001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proofErr w:type="spellStart"/>
      <w:r>
        <w:t>Л.П.Молодова</w:t>
      </w:r>
      <w:proofErr w:type="spellEnd"/>
      <w:r>
        <w:t xml:space="preserve"> Экологические праздники для детей. </w:t>
      </w:r>
      <w:proofErr w:type="spellStart"/>
      <w:r>
        <w:t>Асар</w:t>
      </w:r>
      <w:proofErr w:type="spellEnd"/>
      <w:r>
        <w:t xml:space="preserve"> Минск 2001 </w:t>
      </w:r>
    </w:p>
    <w:p w:rsidR="00B77AED" w:rsidRDefault="00B77AED" w:rsidP="00B77AED">
      <w:pPr>
        <w:spacing w:after="296" w:line="256" w:lineRule="auto"/>
        <w:ind w:left="0" w:right="0" w:firstLine="0"/>
      </w:pPr>
      <w:r>
        <w:t xml:space="preserve">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Белоусова Л.Е. Удивительные </w:t>
      </w:r>
      <w:r>
        <w:tab/>
        <w:t xml:space="preserve">истории: </w:t>
      </w:r>
      <w:r>
        <w:tab/>
        <w:t xml:space="preserve">конспекты занятий  </w:t>
      </w:r>
      <w:r>
        <w:tab/>
        <w:t xml:space="preserve">по развитию </w:t>
      </w:r>
      <w:r>
        <w:tab/>
        <w:t xml:space="preserve">речи с использованием элементов ТРИЗ для детей старшего дошкольного возраста. СПб. «Детство-пресс», 2002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proofErr w:type="spellStart"/>
      <w:r>
        <w:t>О.С.Ушакова</w:t>
      </w:r>
      <w:proofErr w:type="spellEnd"/>
      <w:r>
        <w:t xml:space="preserve"> </w:t>
      </w:r>
      <w:proofErr w:type="spellStart"/>
      <w:r>
        <w:t>А.Г.Арушанова</w:t>
      </w:r>
      <w:proofErr w:type="spellEnd"/>
      <w:r>
        <w:t xml:space="preserve"> </w:t>
      </w:r>
      <w:proofErr w:type="spellStart"/>
      <w:r>
        <w:t>А.И.Максаков</w:t>
      </w:r>
      <w:proofErr w:type="spellEnd"/>
      <w:r>
        <w:t xml:space="preserve"> </w:t>
      </w:r>
      <w:proofErr w:type="spellStart"/>
      <w:r>
        <w:t>Е.М.Струнина</w:t>
      </w:r>
      <w:proofErr w:type="spellEnd"/>
      <w:r>
        <w:t xml:space="preserve"> </w:t>
      </w:r>
    </w:p>
    <w:p w:rsidR="00B77AED" w:rsidRDefault="00B77AED" w:rsidP="00B77AED">
      <w:pPr>
        <w:spacing w:after="33"/>
        <w:ind w:left="730" w:right="0"/>
      </w:pPr>
      <w:proofErr w:type="spellStart"/>
      <w:r>
        <w:t>Т.М.Юртайкина</w:t>
      </w:r>
      <w:proofErr w:type="spellEnd"/>
      <w:r>
        <w:t xml:space="preserve">  Занятия по развитию речи в детском саду. Москва Совершенство 1999 </w:t>
      </w:r>
    </w:p>
    <w:p w:rsidR="00B77AED" w:rsidRDefault="00B77AED" w:rsidP="00B77AED">
      <w:pPr>
        <w:numPr>
          <w:ilvl w:val="0"/>
          <w:numId w:val="6"/>
        </w:numPr>
        <w:spacing w:after="36"/>
        <w:ind w:right="0" w:hanging="348"/>
      </w:pPr>
      <w:proofErr w:type="spellStart"/>
      <w:r>
        <w:t>В.В.Коноваленко</w:t>
      </w:r>
      <w:proofErr w:type="spellEnd"/>
      <w:r>
        <w:t xml:space="preserve"> </w:t>
      </w:r>
      <w:proofErr w:type="spellStart"/>
      <w:r>
        <w:t>С.В.Коноваленко</w:t>
      </w:r>
      <w:proofErr w:type="spellEnd"/>
      <w:r>
        <w:t xml:space="preserve"> Развитие связной речи Москва 2002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t xml:space="preserve">О.С.Ушакова Развитие речи и творчества дошкольников ТЦ Сфера Москва 2001 </w:t>
      </w:r>
    </w:p>
    <w:p w:rsidR="00B77AED" w:rsidRDefault="00B77AED" w:rsidP="00B77AED">
      <w:pPr>
        <w:numPr>
          <w:ilvl w:val="0"/>
          <w:numId w:val="6"/>
        </w:numPr>
        <w:spacing w:after="36"/>
        <w:ind w:right="0" w:hanging="348"/>
      </w:pPr>
      <w:proofErr w:type="spellStart"/>
      <w:r>
        <w:t>Г.С.Швайко</w:t>
      </w:r>
      <w:proofErr w:type="spellEnd"/>
      <w:r>
        <w:t xml:space="preserve"> Игры и игровые упражнения по развитию речи. Москва Айрис пресс 2008 </w:t>
      </w:r>
    </w:p>
    <w:p w:rsidR="00B77AED" w:rsidRDefault="00B77AED" w:rsidP="00B77AED">
      <w:pPr>
        <w:numPr>
          <w:ilvl w:val="0"/>
          <w:numId w:val="6"/>
        </w:numPr>
        <w:spacing w:after="36"/>
        <w:ind w:right="0" w:hanging="348"/>
      </w:pPr>
      <w:proofErr w:type="spellStart"/>
      <w:r>
        <w:t>Волчкова</w:t>
      </w:r>
      <w:proofErr w:type="spellEnd"/>
      <w:r>
        <w:t xml:space="preserve"> В.Н. Степанова Н.В. Конспекты занятий в старшей группе детского сада ТЦ Учитель Воронеж 2006 </w:t>
      </w:r>
    </w:p>
    <w:p w:rsidR="00B77AED" w:rsidRDefault="00B77AED" w:rsidP="00B77AED">
      <w:pPr>
        <w:numPr>
          <w:ilvl w:val="0"/>
          <w:numId w:val="6"/>
        </w:numPr>
        <w:spacing w:after="34"/>
        <w:ind w:right="0" w:hanging="348"/>
      </w:pPr>
      <w:r>
        <w:t xml:space="preserve">О.Д.Смирнова Метод проектирования в детском саду. «Чтение художественной литературы» Москва «Скрипторий 2003» 2011 </w:t>
      </w:r>
    </w:p>
    <w:p w:rsidR="00B77AED" w:rsidRDefault="00B77AED" w:rsidP="00B77AED">
      <w:pPr>
        <w:numPr>
          <w:ilvl w:val="0"/>
          <w:numId w:val="6"/>
        </w:numPr>
        <w:spacing w:after="36"/>
        <w:ind w:right="0" w:hanging="348"/>
      </w:pPr>
      <w:r>
        <w:t>О.А.</w:t>
      </w:r>
      <w:proofErr w:type="gramStart"/>
      <w:r>
        <w:t>Новиковская</w:t>
      </w:r>
      <w:proofErr w:type="gramEnd"/>
      <w:r>
        <w:t xml:space="preserve"> Конспекты комплексных занятий по сказкам с детьми СП Паритет 2007 </w:t>
      </w:r>
    </w:p>
    <w:p w:rsidR="00B77AED" w:rsidRDefault="00B77AED" w:rsidP="00B77AED">
      <w:pPr>
        <w:numPr>
          <w:ilvl w:val="0"/>
          <w:numId w:val="6"/>
        </w:numPr>
        <w:spacing w:after="39"/>
        <w:ind w:right="0" w:hanging="348"/>
      </w:pPr>
      <w:proofErr w:type="spellStart"/>
      <w:r>
        <w:t>А.В.Аджи</w:t>
      </w:r>
      <w:proofErr w:type="spellEnd"/>
      <w:r>
        <w:t xml:space="preserve"> Конспекты интегрированных занятий во второй младшей группе детского сада. Ознакомление с художественной литературой. Развитие речи. Обучение грамоте. Учитель Воронеж 2006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proofErr w:type="spellStart"/>
      <w:r>
        <w:t>Шумаева</w:t>
      </w:r>
      <w:proofErr w:type="spellEnd"/>
      <w:r>
        <w:t xml:space="preserve"> Д.Г. Как хорошо уметь читать! СПб, «Детство-пресс», 1999 </w:t>
      </w:r>
    </w:p>
    <w:p w:rsidR="00B77AED" w:rsidRDefault="00B77AED" w:rsidP="00B77AED">
      <w:pPr>
        <w:spacing w:after="50" w:line="256" w:lineRule="auto"/>
        <w:ind w:left="0" w:right="0" w:firstLine="0"/>
      </w:pPr>
      <w:r>
        <w:lastRenderedPageBreak/>
        <w:t xml:space="preserve">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И.Агапова М. Давыдова Аппликация Москва Лада 2009 </w:t>
      </w:r>
    </w:p>
    <w:p w:rsidR="00B77AED" w:rsidRDefault="00B77AED" w:rsidP="00B77AED">
      <w:pPr>
        <w:spacing w:after="41"/>
        <w:ind w:left="718" w:right="0"/>
      </w:pPr>
      <w:r>
        <w:t xml:space="preserve">Е. </w:t>
      </w:r>
      <w:proofErr w:type="spellStart"/>
      <w:r>
        <w:t>Шабельникова</w:t>
      </w:r>
      <w:proofErr w:type="spellEnd"/>
      <w:r>
        <w:t xml:space="preserve"> Е. Каминская Я леплю из пластилина Москва Лада 2010 </w:t>
      </w:r>
    </w:p>
    <w:p w:rsidR="00B77AED" w:rsidRDefault="00B77AED" w:rsidP="00B77AED">
      <w:pPr>
        <w:numPr>
          <w:ilvl w:val="0"/>
          <w:numId w:val="6"/>
        </w:numPr>
        <w:spacing w:after="36"/>
        <w:ind w:right="0" w:hanging="348"/>
      </w:pPr>
      <w:r>
        <w:t xml:space="preserve">А.Н. Малышева Аппликация в детском саду Ярославль, Академия развития, 2010 </w:t>
      </w:r>
    </w:p>
    <w:p w:rsidR="00B77AED" w:rsidRDefault="00B77AED" w:rsidP="00B77AED">
      <w:pPr>
        <w:numPr>
          <w:ilvl w:val="0"/>
          <w:numId w:val="6"/>
        </w:numPr>
        <w:spacing w:after="36"/>
        <w:ind w:right="0" w:hanging="348"/>
      </w:pPr>
      <w:r>
        <w:t xml:space="preserve">И.Агапова М. Давыдова Поделки из природного материала Москва Лада 2010 </w:t>
      </w:r>
    </w:p>
    <w:p w:rsidR="00B77AED" w:rsidRDefault="00B77AED" w:rsidP="00B77AED">
      <w:pPr>
        <w:numPr>
          <w:ilvl w:val="0"/>
          <w:numId w:val="6"/>
        </w:numPr>
        <w:spacing w:after="33"/>
        <w:ind w:right="0" w:hanging="348"/>
      </w:pPr>
      <w:r>
        <w:t xml:space="preserve">А.С.Галанов С.Н.Корнилова С.Л.Куликова Занятия с дошкольниками по изобразительному искусству ТЦ Сфера Москва 2000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Алексеевская Н.А. Карандашик озорной Москва Лист 1999 </w:t>
      </w:r>
    </w:p>
    <w:p w:rsidR="00B77AED" w:rsidRDefault="00B77AED" w:rsidP="00B77AED">
      <w:pPr>
        <w:numPr>
          <w:ilvl w:val="0"/>
          <w:numId w:val="6"/>
        </w:numPr>
        <w:spacing w:after="54" w:line="256" w:lineRule="auto"/>
        <w:ind w:right="0" w:hanging="348"/>
      </w:pPr>
      <w:r>
        <w:t xml:space="preserve">Комарова Т.С. Занятие по изобразительной деятельности подготовительной к школе группе детского сада  М.: мозаика синтез, 2011. </w:t>
      </w:r>
    </w:p>
    <w:p w:rsidR="00B77AED" w:rsidRDefault="00B77AED" w:rsidP="00B77AED">
      <w:pPr>
        <w:numPr>
          <w:ilvl w:val="0"/>
          <w:numId w:val="6"/>
        </w:numPr>
        <w:spacing w:after="34"/>
        <w:ind w:right="0" w:hanging="348"/>
      </w:pPr>
      <w:r>
        <w:t xml:space="preserve">Комарова Т.С. Обучение дошкольников техники рисования. Педагогическое общество России Москва 2007 </w:t>
      </w:r>
    </w:p>
    <w:p w:rsidR="00B77AED" w:rsidRDefault="00B77AED" w:rsidP="00B77AED">
      <w:pPr>
        <w:numPr>
          <w:ilvl w:val="0"/>
          <w:numId w:val="6"/>
        </w:numPr>
        <w:spacing w:after="36"/>
        <w:ind w:right="0" w:hanging="348"/>
      </w:pPr>
      <w:r>
        <w:t xml:space="preserve">Лыкова И.А. Изобразительная деятельность в детском саду ранний возраст. ИД Цветной мир. Москва 2012  </w:t>
      </w:r>
    </w:p>
    <w:p w:rsidR="00B77AED" w:rsidRDefault="00B77AED" w:rsidP="00B77AED">
      <w:pPr>
        <w:numPr>
          <w:ilvl w:val="0"/>
          <w:numId w:val="6"/>
        </w:numPr>
        <w:spacing w:after="36"/>
        <w:ind w:right="0" w:hanging="348"/>
      </w:pPr>
      <w:r>
        <w:t xml:space="preserve">Лыкова И.А. Художественный труд в детском саду старшая группа. ИД Цветной мир. Москва 2011  </w:t>
      </w:r>
    </w:p>
    <w:p w:rsidR="00B77AED" w:rsidRDefault="00B77AED" w:rsidP="00B77AED">
      <w:pPr>
        <w:numPr>
          <w:ilvl w:val="0"/>
          <w:numId w:val="6"/>
        </w:numPr>
        <w:spacing w:after="34"/>
        <w:ind w:right="0" w:hanging="348"/>
      </w:pPr>
      <w:r>
        <w:t xml:space="preserve">Малышева А.Н., Ермолаева Н.В. Аппликация в детском саду. Ярославская академия развития 2010 </w:t>
      </w:r>
    </w:p>
    <w:p w:rsidR="00B77AED" w:rsidRDefault="00B77AED" w:rsidP="00B77AED">
      <w:pPr>
        <w:numPr>
          <w:ilvl w:val="0"/>
          <w:numId w:val="6"/>
        </w:numPr>
        <w:spacing w:after="35"/>
        <w:ind w:right="0" w:hanging="348"/>
      </w:pPr>
      <w:proofErr w:type="spellStart"/>
      <w:r>
        <w:t>Волчкова</w:t>
      </w:r>
      <w:proofErr w:type="spellEnd"/>
      <w:r>
        <w:t xml:space="preserve"> В.Н. Степанова Н.В. Конспекты занятий в старшей группе детского сада. ИЗО. ТЦ учитель Воронеж 2006 </w:t>
      </w:r>
    </w:p>
    <w:p w:rsidR="00B77AED" w:rsidRDefault="00B77AED" w:rsidP="00B77AED">
      <w:pPr>
        <w:numPr>
          <w:ilvl w:val="0"/>
          <w:numId w:val="6"/>
        </w:numPr>
        <w:spacing w:after="36"/>
        <w:ind w:right="0" w:hanging="348"/>
      </w:pPr>
      <w:r>
        <w:t xml:space="preserve">И.В. </w:t>
      </w:r>
      <w:proofErr w:type="spellStart"/>
      <w:r>
        <w:t>Тюфанова</w:t>
      </w:r>
      <w:proofErr w:type="spellEnd"/>
      <w:r>
        <w:t xml:space="preserve"> Мастерская юных художников. СП Детство - пресс.2002 </w:t>
      </w:r>
    </w:p>
    <w:p w:rsidR="00B77AED" w:rsidRDefault="00B77AED" w:rsidP="00B77AED">
      <w:pPr>
        <w:numPr>
          <w:ilvl w:val="0"/>
          <w:numId w:val="6"/>
        </w:numPr>
        <w:spacing w:after="33"/>
        <w:ind w:right="0" w:hanging="348"/>
      </w:pPr>
      <w:r>
        <w:t xml:space="preserve">Л.В. </w:t>
      </w:r>
      <w:proofErr w:type="spellStart"/>
      <w:r>
        <w:t>Куцакова</w:t>
      </w:r>
      <w:proofErr w:type="spellEnd"/>
      <w:r>
        <w:t xml:space="preserve"> Конструирование и ручной труд в детском саду ТЦ Сфера Москва 2010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proofErr w:type="spellStart"/>
      <w:r>
        <w:t>С.К.Кожохина</w:t>
      </w:r>
      <w:proofErr w:type="spellEnd"/>
      <w:r>
        <w:t xml:space="preserve"> Путешествие в мир искусства ТЦ Сфера Москва 2002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>Е.Н.</w:t>
      </w:r>
      <w:proofErr w:type="gramStart"/>
      <w:r>
        <w:t>Арсенина</w:t>
      </w:r>
      <w:proofErr w:type="gramEnd"/>
      <w:r>
        <w:t xml:space="preserve"> Музыкальные занятия Учитель Волгоград 2013 </w:t>
      </w:r>
    </w:p>
    <w:p w:rsidR="00B77AED" w:rsidRDefault="00B77AED" w:rsidP="00B77AED">
      <w:pPr>
        <w:numPr>
          <w:ilvl w:val="0"/>
          <w:numId w:val="6"/>
        </w:numPr>
        <w:spacing w:after="51" w:line="256" w:lineRule="auto"/>
        <w:ind w:right="0" w:hanging="348"/>
      </w:pPr>
      <w:proofErr w:type="spellStart"/>
      <w:r>
        <w:t>Н.Зарецкая</w:t>
      </w:r>
      <w:proofErr w:type="spellEnd"/>
      <w:r>
        <w:t xml:space="preserve"> </w:t>
      </w:r>
      <w:proofErr w:type="spellStart"/>
      <w:r>
        <w:t>З.Роот</w:t>
      </w:r>
      <w:proofErr w:type="spellEnd"/>
      <w:r>
        <w:t xml:space="preserve"> Праздники в детском саду Айрис пресс Москва 2007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t xml:space="preserve">Н.Зарецкая Сценарии праздников для детского сада. Айрис пресс Москва 2009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proofErr w:type="spellStart"/>
      <w:r>
        <w:t>М.Б.Зацепина</w:t>
      </w:r>
      <w:proofErr w:type="spellEnd"/>
      <w:r>
        <w:t xml:space="preserve"> </w:t>
      </w:r>
      <w:proofErr w:type="spellStart"/>
      <w:r>
        <w:t>Т.В.Антонова</w:t>
      </w:r>
      <w:proofErr w:type="spellEnd"/>
      <w:r>
        <w:t xml:space="preserve"> Народные праздники в детском саду </w:t>
      </w:r>
    </w:p>
    <w:p w:rsidR="00B77AED" w:rsidRDefault="00B77AED" w:rsidP="00B77AED">
      <w:pPr>
        <w:ind w:left="730" w:right="0"/>
      </w:pPr>
      <w:r>
        <w:t xml:space="preserve">Мозаика синтез Москва 2005 </w:t>
      </w:r>
    </w:p>
    <w:p w:rsidR="00B77AED" w:rsidRDefault="00B77AED" w:rsidP="00B77AED">
      <w:pPr>
        <w:spacing w:after="98" w:line="256" w:lineRule="auto"/>
        <w:ind w:left="720" w:right="0" w:firstLine="0"/>
      </w:pPr>
      <w:r>
        <w:t xml:space="preserve"> </w:t>
      </w:r>
    </w:p>
    <w:p w:rsidR="00B77AED" w:rsidRDefault="00B77AED" w:rsidP="00B77AED">
      <w:pPr>
        <w:numPr>
          <w:ilvl w:val="0"/>
          <w:numId w:val="6"/>
        </w:numPr>
        <w:spacing w:after="36"/>
        <w:ind w:right="0" w:hanging="348"/>
      </w:pPr>
      <w:r>
        <w:t xml:space="preserve">И.М. Сучкова Е.А.Мартынова Физическое развитие детей 2-7 лет Учитель Волгоград 2012 </w:t>
      </w:r>
    </w:p>
    <w:p w:rsidR="00B77AED" w:rsidRDefault="00B77AED" w:rsidP="00B77AED">
      <w:pPr>
        <w:numPr>
          <w:ilvl w:val="0"/>
          <w:numId w:val="6"/>
        </w:numPr>
        <w:spacing w:after="40"/>
        <w:ind w:right="0" w:hanging="348"/>
      </w:pPr>
      <w:r>
        <w:t xml:space="preserve">Л.Д.Глазырина Физическая культура дошкольникам. </w:t>
      </w:r>
      <w:proofErr w:type="spellStart"/>
      <w:r>
        <w:t>Владос</w:t>
      </w:r>
      <w:proofErr w:type="spellEnd"/>
      <w:r>
        <w:t xml:space="preserve"> Москва 2000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А.С.Галанов Игры, которые лечат. ТЦ Сфера Москва 2006 </w:t>
      </w:r>
    </w:p>
    <w:p w:rsidR="00B77AED" w:rsidRDefault="00B77AED" w:rsidP="00B77AED">
      <w:pPr>
        <w:numPr>
          <w:ilvl w:val="0"/>
          <w:numId w:val="6"/>
        </w:numPr>
        <w:spacing w:after="42"/>
        <w:ind w:right="0" w:hanging="348"/>
      </w:pPr>
      <w:r>
        <w:lastRenderedPageBreak/>
        <w:t xml:space="preserve">О.Е.Громова Спортивные игры для детей ТЦ Сфера Москва 2002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t xml:space="preserve">О.Н.Моргунова Физкультурно-оздоровительная работа в ДОУ Воронеж 2007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Е.Ю.Александрова </w:t>
      </w:r>
      <w:r>
        <w:tab/>
        <w:t xml:space="preserve">Оздоровительная </w:t>
      </w:r>
      <w:r>
        <w:tab/>
        <w:t xml:space="preserve">работа </w:t>
      </w:r>
      <w:r>
        <w:tab/>
        <w:t xml:space="preserve">в </w:t>
      </w:r>
      <w:r>
        <w:tab/>
        <w:t xml:space="preserve">дошкольных образовательных учреждениях. Волгоград 2006 </w:t>
      </w:r>
    </w:p>
    <w:p w:rsidR="00B77AED" w:rsidRDefault="00B77AED" w:rsidP="00B77AED">
      <w:pPr>
        <w:spacing w:after="28" w:line="256" w:lineRule="auto"/>
        <w:ind w:right="2"/>
        <w:jc w:val="right"/>
      </w:pPr>
      <w:proofErr w:type="spellStart"/>
      <w:r>
        <w:t>Н.Луконина</w:t>
      </w:r>
      <w:proofErr w:type="spellEnd"/>
      <w:r>
        <w:t xml:space="preserve"> </w:t>
      </w:r>
      <w:proofErr w:type="spellStart"/>
      <w:r>
        <w:t>Л.Чадова</w:t>
      </w:r>
      <w:proofErr w:type="spellEnd"/>
      <w:r>
        <w:t xml:space="preserve"> Физкультурные праздники в детском саду Айрис </w:t>
      </w:r>
    </w:p>
    <w:p w:rsidR="00B77AED" w:rsidRDefault="00B77AED" w:rsidP="00B77AED">
      <w:pPr>
        <w:ind w:left="730" w:right="0"/>
      </w:pPr>
      <w:r>
        <w:t xml:space="preserve">Пресс Москва 2003 </w:t>
      </w:r>
    </w:p>
    <w:p w:rsidR="00B77AED" w:rsidRDefault="00B77AED" w:rsidP="00B77AED">
      <w:pPr>
        <w:spacing w:after="32" w:line="256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</w:p>
    <w:p w:rsidR="00B77AED" w:rsidRDefault="00B77AED" w:rsidP="00B77AED">
      <w:pPr>
        <w:numPr>
          <w:ilvl w:val="0"/>
          <w:numId w:val="6"/>
        </w:numPr>
        <w:spacing w:after="35"/>
        <w:ind w:right="0" w:hanging="348"/>
      </w:pPr>
      <w:proofErr w:type="spellStart"/>
      <w:r>
        <w:t>О.Н.Арсеневская</w:t>
      </w:r>
      <w:proofErr w:type="spellEnd"/>
      <w:r>
        <w:t xml:space="preserve"> Система музыкально-оздоровительной работы в детском саду. Занятия, игры, упражнения. Волгоград «Учитель» 2012г </w:t>
      </w:r>
    </w:p>
    <w:p w:rsidR="00B77AED" w:rsidRDefault="00B77AED" w:rsidP="00B77AED">
      <w:pPr>
        <w:numPr>
          <w:ilvl w:val="0"/>
          <w:numId w:val="6"/>
        </w:numPr>
        <w:spacing w:after="35"/>
        <w:ind w:right="0" w:hanging="348"/>
      </w:pPr>
      <w:r>
        <w:t xml:space="preserve">Наглядно – дидактические пособия, альбомы, игры, демонстрационные  материалы  </w:t>
      </w:r>
    </w:p>
    <w:p w:rsidR="00B77AED" w:rsidRDefault="00B77AED" w:rsidP="00B77AED">
      <w:pPr>
        <w:numPr>
          <w:ilvl w:val="0"/>
          <w:numId w:val="6"/>
        </w:numPr>
        <w:spacing w:after="41"/>
        <w:ind w:right="0" w:hanging="348"/>
      </w:pPr>
      <w:r>
        <w:t xml:space="preserve">Логические блоки </w:t>
      </w:r>
      <w:proofErr w:type="spellStart"/>
      <w:r>
        <w:t>Дьенеша</w:t>
      </w:r>
      <w:proofErr w:type="spellEnd"/>
      <w:r>
        <w:t xml:space="preserve">: наглядно-дидактическое пособие. 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t>Методическое сопровождение З.А.Михайловой. – СПб</w:t>
      </w:r>
      <w:proofErr w:type="gramStart"/>
      <w:r>
        <w:t xml:space="preserve">.: </w:t>
      </w:r>
      <w:proofErr w:type="gramEnd"/>
      <w:r>
        <w:t xml:space="preserve">Корвет, 19952011.  </w:t>
      </w:r>
    </w:p>
    <w:p w:rsidR="00B77AED" w:rsidRDefault="00B77AED" w:rsidP="00B77AED">
      <w:pPr>
        <w:numPr>
          <w:ilvl w:val="0"/>
          <w:numId w:val="6"/>
        </w:numPr>
        <w:spacing w:after="36"/>
        <w:ind w:right="0" w:hanging="348"/>
      </w:pPr>
      <w:proofErr w:type="spellStart"/>
      <w:r>
        <w:t>Финкельштейн</w:t>
      </w:r>
      <w:proofErr w:type="spellEnd"/>
      <w:r>
        <w:t xml:space="preserve"> Б.Б. Давайте вместе поиграем: комплект игр.  –  СПб</w:t>
      </w:r>
      <w:proofErr w:type="gramStart"/>
      <w:r>
        <w:t>:К</w:t>
      </w:r>
      <w:proofErr w:type="gramEnd"/>
      <w:r>
        <w:t xml:space="preserve">орвет,1998-2011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Логика и цифры. Учебно-игровое пособие для детей 4-6 лет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Играем в математику. </w:t>
      </w:r>
      <w:proofErr w:type="spellStart"/>
      <w:r>
        <w:t>Учебно</w:t>
      </w:r>
      <w:proofErr w:type="spellEnd"/>
      <w:r>
        <w:t xml:space="preserve"> – игровое пособие для детей 5-7 лет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Кубики «Сложи узор». Развивающая игра. ООО «Корвет»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Кубики алфавит русский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Кубики дидактические </w:t>
      </w:r>
    </w:p>
    <w:p w:rsidR="00B77AED" w:rsidRDefault="00B77AED" w:rsidP="00B77AED">
      <w:pPr>
        <w:numPr>
          <w:ilvl w:val="0"/>
          <w:numId w:val="6"/>
        </w:numPr>
        <w:spacing w:after="35"/>
        <w:ind w:right="0" w:hanging="348"/>
      </w:pPr>
      <w:r>
        <w:t xml:space="preserve">Логическая мозаика. Учебный мозаичный набор. ООО «Корвет»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t xml:space="preserve">Цветные счетные палочки </w:t>
      </w:r>
      <w:proofErr w:type="spellStart"/>
      <w:r>
        <w:t>Кюизенера</w:t>
      </w:r>
      <w:proofErr w:type="spellEnd"/>
      <w:r>
        <w:t xml:space="preserve">. наглядно-дидактическое пособие. 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>Методическое сопровождение З.А. Михайловой. – СПб</w:t>
      </w:r>
      <w:proofErr w:type="gramStart"/>
      <w:r>
        <w:t xml:space="preserve">.: </w:t>
      </w:r>
      <w:proofErr w:type="gramEnd"/>
      <w:r>
        <w:t xml:space="preserve">Корвет, </w:t>
      </w:r>
    </w:p>
    <w:p w:rsidR="00B77AED" w:rsidRDefault="00B77AED" w:rsidP="00B77AED">
      <w:pPr>
        <w:numPr>
          <w:ilvl w:val="0"/>
          <w:numId w:val="6"/>
        </w:numPr>
        <w:spacing w:after="35"/>
        <w:ind w:right="0" w:hanging="348"/>
      </w:pPr>
      <w:proofErr w:type="spellStart"/>
      <w:r>
        <w:t>Финкельштейн</w:t>
      </w:r>
      <w:proofErr w:type="spellEnd"/>
      <w:r>
        <w:t xml:space="preserve"> Б.Б. На золотом крыльце сидели: альбом игр и упражнений </w:t>
      </w:r>
      <w:proofErr w:type="spellStart"/>
      <w:r>
        <w:t>СПб</w:t>
      </w:r>
      <w:proofErr w:type="gramStart"/>
      <w:r>
        <w:t>:К</w:t>
      </w:r>
      <w:proofErr w:type="gramEnd"/>
      <w:r>
        <w:t>орвет</w:t>
      </w:r>
      <w:proofErr w:type="spellEnd"/>
      <w:r>
        <w:t xml:space="preserve">, 2003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proofErr w:type="spellStart"/>
      <w:r>
        <w:t>Кростики</w:t>
      </w:r>
      <w:proofErr w:type="spellEnd"/>
      <w:r>
        <w:t xml:space="preserve"> (комплект игр к счетным палочкам </w:t>
      </w:r>
      <w:proofErr w:type="spellStart"/>
      <w:r>
        <w:t>Кюизенера</w:t>
      </w:r>
      <w:proofErr w:type="spellEnd"/>
      <w:r>
        <w:t xml:space="preserve">)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Настольная игра «Логическая мозаика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Наглядно-дидактическое пособие. Рассказы по картинкам: 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- Родная природа; 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- Профессия; 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Демонстрационный материал «Я развиваюсь» </w:t>
      </w:r>
      <w:proofErr w:type="gramStart"/>
      <w:r>
        <w:t>социально-личностное</w:t>
      </w:r>
      <w:proofErr w:type="gramEnd"/>
      <w:r>
        <w:t xml:space="preserve"> 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развитие. Беседы по рисункам. Москва «ТЦ Сфера»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>Демонстрационный материал «Дикие животные и их дет</w:t>
      </w:r>
      <w:r>
        <w:rPr>
          <w:rFonts w:ascii="Calibri" w:eastAsia="Calibri" w:hAnsi="Calibri" w:cs="Calibri"/>
        </w:rPr>
        <w:t>ѐ</w:t>
      </w:r>
      <w:r>
        <w:t xml:space="preserve">ныши» Москва  «Прометей» МПГУ </w:t>
      </w:r>
    </w:p>
    <w:p w:rsidR="00B77AED" w:rsidRDefault="00B77AED" w:rsidP="00B77AED">
      <w:pPr>
        <w:numPr>
          <w:ilvl w:val="0"/>
          <w:numId w:val="6"/>
        </w:numPr>
        <w:spacing w:after="35"/>
        <w:ind w:right="0" w:hanging="348"/>
      </w:pPr>
      <w:proofErr w:type="spellStart"/>
      <w:r>
        <w:t>Н.В.Нищева</w:t>
      </w:r>
      <w:proofErr w:type="spellEnd"/>
      <w:r>
        <w:t xml:space="preserve">. Информационно-деловое оснащение. Материалы для  оформления родительского уголка. Санкт-Петербург. «Детство-Пресс»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Деревянный конструктор геометрический  </w:t>
      </w:r>
    </w:p>
    <w:p w:rsidR="00B77AED" w:rsidRDefault="00B77AED" w:rsidP="00B77AED">
      <w:pPr>
        <w:numPr>
          <w:ilvl w:val="0"/>
          <w:numId w:val="6"/>
        </w:numPr>
        <w:spacing w:after="38"/>
        <w:ind w:right="0" w:hanging="348"/>
      </w:pPr>
      <w:r>
        <w:t>Сч</w:t>
      </w:r>
      <w:r>
        <w:rPr>
          <w:rFonts w:ascii="Calibri" w:eastAsia="Calibri" w:hAnsi="Calibri" w:cs="Calibri"/>
        </w:rPr>
        <w:t>ѐ</w:t>
      </w:r>
      <w:r>
        <w:t xml:space="preserve">тный и раздаточный материал по формированию элементарных  математических представлений. </w:t>
      </w:r>
    </w:p>
    <w:p w:rsidR="00B77AED" w:rsidRDefault="00B77AED" w:rsidP="00B77AED">
      <w:pPr>
        <w:numPr>
          <w:ilvl w:val="0"/>
          <w:numId w:val="6"/>
        </w:numPr>
        <w:spacing w:after="32"/>
        <w:ind w:right="0" w:hanging="348"/>
      </w:pPr>
      <w:r>
        <w:lastRenderedPageBreak/>
        <w:t>Демонстрационный сч</w:t>
      </w:r>
      <w:r>
        <w:rPr>
          <w:rFonts w:ascii="Calibri" w:eastAsia="Calibri" w:hAnsi="Calibri" w:cs="Calibri"/>
        </w:rPr>
        <w:t>ѐ</w:t>
      </w:r>
      <w:r>
        <w:t xml:space="preserve">тный материал по формированию элементарных математических представлений.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Наборы геометрических фигур.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Набор игрушек для кукольного театра. </w:t>
      </w:r>
    </w:p>
    <w:p w:rsidR="00B77AED" w:rsidRDefault="00B77AED" w:rsidP="00B77AED">
      <w:pPr>
        <w:numPr>
          <w:ilvl w:val="0"/>
          <w:numId w:val="6"/>
        </w:numPr>
        <w:ind w:right="0" w:hanging="348"/>
      </w:pPr>
      <w:r>
        <w:t xml:space="preserve">Музыкальные игрушки: неваляшки, деревянные ложки, бубны, погремушки. </w:t>
      </w:r>
    </w:p>
    <w:p w:rsidR="00E621E0" w:rsidRDefault="00E621E0" w:rsidP="008C586A">
      <w:pPr>
        <w:ind w:left="-5" w:right="0"/>
      </w:pPr>
      <w:r>
        <w:t xml:space="preserve">                                                                                                                                                              </w:t>
      </w:r>
    </w:p>
    <w:p w:rsidR="009E2B96" w:rsidRDefault="00B77AED" w:rsidP="009E2B96">
      <w:pPr>
        <w:ind w:left="-5" w:right="0"/>
      </w:pPr>
      <w:r>
        <w:t>В дальнейшем по мере выпу</w:t>
      </w:r>
      <w:r w:rsidR="008C586A">
        <w:t>с</w:t>
      </w:r>
      <w:r w:rsidR="009E2B96">
        <w:t xml:space="preserve">ка новых методических пособий в соответствии ФГОС ДОУ будет проводиться работа по приобретению  необходимого методического материала, игрушек и оборудования.  </w:t>
      </w:r>
      <w:proofErr w:type="gramStart"/>
      <w:r w:rsidR="009E2B96">
        <w:t>Доступа обучающихся к информационным системам и информационно-телекоммуникационным сетям, об электронных образовательных ресурсах нет.</w:t>
      </w:r>
      <w:proofErr w:type="gramEnd"/>
      <w:r w:rsidR="009E2B96">
        <w:t xml:space="preserve"> Методической службой  комитета образования </w:t>
      </w:r>
      <w:proofErr w:type="spellStart"/>
      <w:r w:rsidR="009E2B96">
        <w:t>Чаплыгинского</w:t>
      </w:r>
      <w:proofErr w:type="spellEnd"/>
      <w:r w:rsidR="009E2B96">
        <w:t xml:space="preserve"> района  организовывалось  и проводилось  обучение педагогического персонала на  семинарах. В течение учебного года воспитатели занимались самообразованием.  </w:t>
      </w:r>
    </w:p>
    <w:p w:rsidR="009E2B96" w:rsidRDefault="009E2B96" w:rsidP="009E2B96">
      <w:pPr>
        <w:spacing w:after="28" w:line="256" w:lineRule="auto"/>
        <w:ind w:left="0" w:right="0" w:firstLine="0"/>
      </w:pPr>
      <w:r>
        <w:t xml:space="preserve"> </w:t>
      </w:r>
    </w:p>
    <w:p w:rsidR="009E2B96" w:rsidRDefault="009E2B96" w:rsidP="009E2B96">
      <w:pPr>
        <w:ind w:left="-5" w:right="0"/>
      </w:pPr>
      <w:r>
        <w:t xml:space="preserve">Вывод: методическое сопровождение ДОУ соответствует реализации ООП  </w:t>
      </w:r>
      <w:proofErr w:type="gramStart"/>
      <w:r>
        <w:t>ДО</w:t>
      </w:r>
      <w:proofErr w:type="gramEnd"/>
      <w:r>
        <w:t xml:space="preserve">,  </w:t>
      </w:r>
      <w:proofErr w:type="gramStart"/>
      <w:r>
        <w:t>потребностям</w:t>
      </w:r>
      <w:proofErr w:type="gramEnd"/>
      <w:r>
        <w:t xml:space="preserve"> педагогического работника, специфике условий осуществления образовательного процесса. Активно используются ИКТ. Учебно-методическая оснащенность детского сада позволяет педагогам проводить образовательный процесс на удовлетворительном уровне. </w:t>
      </w:r>
    </w:p>
    <w:p w:rsidR="009E2B96" w:rsidRDefault="009E2B96" w:rsidP="009E2B96">
      <w:pPr>
        <w:ind w:left="0" w:right="192" w:firstLine="0"/>
      </w:pPr>
    </w:p>
    <w:p w:rsidR="00892522" w:rsidRDefault="00892522" w:rsidP="00892522">
      <w:pPr>
        <w:spacing w:after="0" w:line="256" w:lineRule="auto"/>
        <w:ind w:left="-5" w:right="0"/>
      </w:pPr>
      <w:r>
        <w:rPr>
          <w:b/>
        </w:rPr>
        <w:t xml:space="preserve">                          6. Оценка материально-технической базы</w:t>
      </w:r>
      <w:r>
        <w:t xml:space="preserve">. </w:t>
      </w:r>
    </w:p>
    <w:p w:rsidR="001D3563" w:rsidRDefault="00892522" w:rsidP="008F3B67">
      <w:pPr>
        <w:ind w:left="-15" w:right="0" w:firstLine="0"/>
      </w:pPr>
      <w:r>
        <w:t xml:space="preserve">    МБДОУ детский сад «Малыш» располагается на обособленном земельном участке. Территория участка ограждена забором высотой 1,5м. Площадь озеленения участка составляет 80%. На земельном участке выделены следующие функциональные зоны: зона застройки, зона игровой территории. На территории </w:t>
      </w:r>
      <w:r w:rsidR="008F3B67">
        <w:t>ДОУ имеются  игровые площадки</w:t>
      </w:r>
      <w:r>
        <w:t>. Они обеспечены песочницей и зонтиком для песочниц, лесенками, качелями, скамейками и т.д. Отопление газовое от собственной котельной. Детский сад расположен в приспособленном  одноэтажном здании, общей площадью 162.8 кв</w:t>
      </w:r>
      <w:proofErr w:type="gramStart"/>
      <w:r>
        <w:t>.м</w:t>
      </w:r>
      <w:proofErr w:type="gramEnd"/>
      <w:r>
        <w:t xml:space="preserve">, в котором соблюдается принцип изоляции жилых помещений от административно-хозяйственных и помещений общего назначения. В состав помещений детского сада входят: 1 групповая комнат, 2 спальни, 1 туалетная комната, 1 раздевалка, кабинет заведующего, пищеблок. Все помещения ДОУ оборудованы согласно СанПиН: приемные индивидуальными шкафами для верхней одежды, </w:t>
      </w:r>
      <w:proofErr w:type="spellStart"/>
      <w:r>
        <w:t>банкетками</w:t>
      </w:r>
      <w:proofErr w:type="spellEnd"/>
      <w:r>
        <w:t>; групповая комната — детской (новой) мебелью, соответствующей росту и возрасту детей шкафами для игрушек и пособий; спальни — индивидуальными кроватями, постельными     принадлежностями.     Вся     мебе</w:t>
      </w:r>
      <w:r w:rsidR="008F3B67">
        <w:t xml:space="preserve">ль     надежно     закреплена, </w:t>
      </w:r>
      <w:r>
        <w:t xml:space="preserve">промаркирована,  продумана её расстановка, имеются зоны развития: уголки природы, учебной деятельности, театрализованной деятельности и т.д. Многое из того, что составляет предметно-развивающую среду создано и изготовлено руками педагогов с учетом современных требований и </w:t>
      </w:r>
      <w:r>
        <w:lastRenderedPageBreak/>
        <w:t xml:space="preserve">обеспечивает реализацию потребности ребёнка к активной и </w:t>
      </w:r>
      <w:r w:rsidR="001D3563">
        <w:t xml:space="preserve">разноплановой деятельности.  </w:t>
      </w:r>
    </w:p>
    <w:p w:rsidR="001D3563" w:rsidRDefault="001D3563" w:rsidP="001D3563">
      <w:pPr>
        <w:ind w:left="-5" w:right="0"/>
      </w:pPr>
      <w:r>
        <w:t xml:space="preserve">В детском саду установлены 3 камеры видеонаблюдения. </w:t>
      </w:r>
    </w:p>
    <w:p w:rsidR="001D3563" w:rsidRDefault="001D3563" w:rsidP="001D3563">
      <w:pPr>
        <w:ind w:left="-5" w:right="0"/>
      </w:pPr>
      <w:r>
        <w:t xml:space="preserve">Медицинское обслуживание осуществляется ФАП </w:t>
      </w:r>
      <w:proofErr w:type="gramStart"/>
      <w:r>
        <w:t>с</w:t>
      </w:r>
      <w:proofErr w:type="gramEnd"/>
      <w:r>
        <w:t xml:space="preserve">. Ломовое. Питание детей организовано в соответствии с санитарными правилами. На территории детского сада находиться газовая котельная. </w:t>
      </w:r>
    </w:p>
    <w:p w:rsidR="001D3563" w:rsidRDefault="001D3563" w:rsidP="001D3563">
      <w:pPr>
        <w:spacing w:after="179" w:line="256" w:lineRule="auto"/>
        <w:ind w:left="-15" w:right="0" w:firstLine="710"/>
        <w:jc w:val="both"/>
      </w:pPr>
      <w:r>
        <w:t xml:space="preserve">Ведется работа по созданию безопасных условий труда для работников детского сада. Правильное ведение документации, журналов, инструктажей, актов. Существует система пожарной безопасности. Соблюдается воздушный и тепловой режим согласно нормам. </w:t>
      </w:r>
    </w:p>
    <w:p w:rsidR="001D3563" w:rsidRDefault="001D3563" w:rsidP="001D3563">
      <w:pPr>
        <w:tabs>
          <w:tab w:val="center" w:pos="809"/>
          <w:tab w:val="center" w:pos="1805"/>
          <w:tab w:val="center" w:pos="3000"/>
          <w:tab w:val="center" w:pos="4657"/>
          <w:tab w:val="center" w:pos="6791"/>
          <w:tab w:val="right" w:pos="9361"/>
        </w:tabs>
        <w:spacing w:after="28" w:line="256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детском </w:t>
      </w:r>
      <w:r>
        <w:tab/>
        <w:t xml:space="preserve">саду </w:t>
      </w:r>
      <w:r>
        <w:tab/>
        <w:t xml:space="preserve">обеспечивается </w:t>
      </w:r>
      <w:r>
        <w:tab/>
        <w:t xml:space="preserve">выполнение </w:t>
      </w:r>
      <w:r>
        <w:tab/>
        <w:t>санитарно-</w:t>
      </w:r>
    </w:p>
    <w:p w:rsidR="009E2B96" w:rsidRDefault="001D3563" w:rsidP="001D3563">
      <w:pPr>
        <w:spacing w:after="155"/>
        <w:ind w:left="-5" w:right="0"/>
      </w:pPr>
      <w:r>
        <w:t xml:space="preserve">гигиенических требований, соблюдаются правила охраны жизни и здоровья детей, работников детского сада. </w:t>
      </w:r>
    </w:p>
    <w:p w:rsidR="001D3563" w:rsidRDefault="001D3563" w:rsidP="001D3563">
      <w:pPr>
        <w:ind w:left="0" w:right="0" w:firstLine="0"/>
      </w:pPr>
      <w:r>
        <w:t xml:space="preserve">     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 </w:t>
      </w:r>
    </w:p>
    <w:p w:rsidR="001D3563" w:rsidRDefault="001D3563" w:rsidP="001D3563">
      <w:pPr>
        <w:ind w:left="-5" w:right="0"/>
      </w:pPr>
      <w:r>
        <w:t xml:space="preserve">Логические блоки </w:t>
      </w:r>
      <w:proofErr w:type="spellStart"/>
      <w:r>
        <w:t>Дъенеша</w:t>
      </w:r>
      <w:proofErr w:type="spellEnd"/>
      <w:r>
        <w:t xml:space="preserve"> (3-7лет) </w:t>
      </w:r>
    </w:p>
    <w:p w:rsidR="001D3563" w:rsidRDefault="001D3563" w:rsidP="001D3563">
      <w:pPr>
        <w:ind w:left="-5" w:right="0"/>
      </w:pPr>
      <w:r>
        <w:t xml:space="preserve">Цветные счётные палочки </w:t>
      </w:r>
      <w:proofErr w:type="spellStart"/>
      <w:r>
        <w:t>Кюизенера</w:t>
      </w:r>
      <w:proofErr w:type="spellEnd"/>
      <w:r>
        <w:t xml:space="preserve"> (3-7 лет) </w:t>
      </w:r>
    </w:p>
    <w:p w:rsidR="001D3563" w:rsidRDefault="001D3563" w:rsidP="001D3563">
      <w:pPr>
        <w:ind w:left="-5" w:right="0"/>
      </w:pPr>
      <w:r>
        <w:t xml:space="preserve">Конструктор геометрический (малый) </w:t>
      </w:r>
    </w:p>
    <w:p w:rsidR="001D3563" w:rsidRDefault="001D3563" w:rsidP="001D3563">
      <w:pPr>
        <w:ind w:left="-5" w:right="0"/>
      </w:pPr>
      <w:r>
        <w:t xml:space="preserve">Счётный и раздаточный материал по формированию элементарных математических представлений. </w:t>
      </w:r>
    </w:p>
    <w:p w:rsidR="001D3563" w:rsidRDefault="001D3563" w:rsidP="001D3563">
      <w:pPr>
        <w:ind w:left="-5" w:right="0"/>
      </w:pPr>
      <w:r>
        <w:t xml:space="preserve">Демонстрационный счётный материал по формированию элементарных математических представлений. </w:t>
      </w:r>
    </w:p>
    <w:p w:rsidR="001D3563" w:rsidRDefault="001D3563" w:rsidP="001D3563">
      <w:pPr>
        <w:ind w:left="-5" w:right="0"/>
      </w:pPr>
      <w:r>
        <w:t xml:space="preserve">Наборы геометрических фигур. </w:t>
      </w:r>
    </w:p>
    <w:p w:rsidR="001D3563" w:rsidRDefault="001D3563" w:rsidP="001D3563">
      <w:pPr>
        <w:ind w:left="-5" w:right="0"/>
      </w:pPr>
      <w:r>
        <w:t xml:space="preserve">Настольные театры: «Хочу бодаться», «Три медведя», «Три поросёнка». </w:t>
      </w:r>
    </w:p>
    <w:p w:rsidR="001D3563" w:rsidRDefault="001D3563" w:rsidP="001D3563">
      <w:pPr>
        <w:ind w:left="-5" w:right="0"/>
      </w:pPr>
      <w:r>
        <w:t xml:space="preserve">Набор игрушек для кукольного театра. </w:t>
      </w:r>
    </w:p>
    <w:p w:rsidR="001D3563" w:rsidRDefault="001D3563" w:rsidP="001D3563">
      <w:pPr>
        <w:ind w:left="-5" w:right="79"/>
      </w:pPr>
      <w:r>
        <w:t>Музыкальные игрушки:</w:t>
      </w:r>
      <w:r w:rsidR="007F6BF4">
        <w:t xml:space="preserve"> маракасы, </w:t>
      </w:r>
      <w:r>
        <w:t xml:space="preserve">деревянные ложки, дудочки, бубны, металлофон, колокольчики, погремушки </w:t>
      </w:r>
    </w:p>
    <w:p w:rsidR="001D3563" w:rsidRDefault="001D3563" w:rsidP="001D3563">
      <w:pPr>
        <w:ind w:left="-5" w:right="0"/>
      </w:pPr>
      <w:r>
        <w:t xml:space="preserve">Физкультурное оборудование: </w:t>
      </w:r>
    </w:p>
    <w:p w:rsidR="001D3563" w:rsidRDefault="001D3563" w:rsidP="001D3563">
      <w:pPr>
        <w:ind w:left="-5" w:right="4893"/>
      </w:pPr>
      <w:r>
        <w:rPr>
          <w:b/>
        </w:rPr>
        <w:t xml:space="preserve"> </w:t>
      </w:r>
      <w:r>
        <w:t>Обручи - 5 шт.</w:t>
      </w:r>
      <w:r>
        <w:rPr>
          <w:b/>
        </w:rPr>
        <w:t xml:space="preserve"> </w:t>
      </w:r>
    </w:p>
    <w:p w:rsidR="001D3563" w:rsidRDefault="001D3563" w:rsidP="001D3563">
      <w:pPr>
        <w:ind w:left="-5" w:right="0"/>
      </w:pPr>
      <w:r>
        <w:t xml:space="preserve">Мячи - 5 </w:t>
      </w:r>
      <w:proofErr w:type="spellStart"/>
      <w:proofErr w:type="gramStart"/>
      <w:r>
        <w:t>шт</w:t>
      </w:r>
      <w:proofErr w:type="spellEnd"/>
      <w:proofErr w:type="gramEnd"/>
      <w:r>
        <w:rPr>
          <w:b/>
        </w:rPr>
        <w:t xml:space="preserve"> </w:t>
      </w:r>
    </w:p>
    <w:p w:rsidR="001D3563" w:rsidRDefault="001D3563" w:rsidP="001D3563">
      <w:pPr>
        <w:ind w:left="-5" w:right="0"/>
      </w:pPr>
      <w:r>
        <w:t>Гимнастические маты – 1 шт.</w:t>
      </w:r>
      <w:r>
        <w:rPr>
          <w:b/>
        </w:rPr>
        <w:t xml:space="preserve"> </w:t>
      </w:r>
    </w:p>
    <w:p w:rsidR="001D3563" w:rsidRDefault="001D3563" w:rsidP="001D3563">
      <w:pPr>
        <w:ind w:left="-5" w:right="0"/>
      </w:pPr>
      <w:r>
        <w:t xml:space="preserve">Кегли – 1 ком. </w:t>
      </w:r>
    </w:p>
    <w:p w:rsidR="001D3563" w:rsidRDefault="001D3563" w:rsidP="001D3563">
      <w:pPr>
        <w:ind w:left="0" w:right="0" w:firstLine="0"/>
      </w:pPr>
      <w:r>
        <w:t>Машины, куклы, посуда для кукол.</w:t>
      </w:r>
      <w:r>
        <w:rPr>
          <w:b/>
        </w:rPr>
        <w:t xml:space="preserve"> </w:t>
      </w:r>
    </w:p>
    <w:p w:rsidR="001D3563" w:rsidRDefault="001D3563" w:rsidP="001D3563">
      <w:pPr>
        <w:ind w:left="-5" w:right="0"/>
      </w:pPr>
      <w:r>
        <w:t xml:space="preserve">Детский сад оборудован системами безопасности: автоматическая пожарная  сигнализация; установлена тревожная кнопка для экстренных вызовов. Оказание медико-санитарной помощи воспитанников осуществляет ГУЗ  </w:t>
      </w:r>
    </w:p>
    <w:p w:rsidR="001D3563" w:rsidRDefault="001D3563" w:rsidP="001D3563">
      <w:pPr>
        <w:ind w:left="-5" w:right="0"/>
      </w:pPr>
      <w:r>
        <w:t>«</w:t>
      </w:r>
      <w:proofErr w:type="spellStart"/>
      <w:r>
        <w:t>Чаплыгинская</w:t>
      </w:r>
      <w:proofErr w:type="spellEnd"/>
      <w:r>
        <w:t xml:space="preserve"> РБ»</w:t>
      </w:r>
      <w:proofErr w:type="gramStart"/>
      <w:r>
        <w:t xml:space="preserve"> .</w:t>
      </w:r>
      <w:proofErr w:type="gramEnd"/>
    </w:p>
    <w:p w:rsidR="001D3563" w:rsidRDefault="001D3563" w:rsidP="001D3563">
      <w:pPr>
        <w:ind w:left="-5" w:right="0"/>
      </w:pPr>
    </w:p>
    <w:p w:rsidR="001D3563" w:rsidRDefault="001D3563" w:rsidP="007F6BF4">
      <w:pPr>
        <w:ind w:left="0" w:right="0" w:firstLine="0"/>
      </w:pPr>
      <w:r>
        <w:t xml:space="preserve">Вывод: материально-техническая база ДОУ соответствует  жизнеобеспечению и развитию детей. В ДОУ ведется систематическая работа по созданию предметно-развивающей среды. </w:t>
      </w:r>
    </w:p>
    <w:p w:rsidR="001D3563" w:rsidRPr="001D3563" w:rsidRDefault="001D3563" w:rsidP="007F6BF4">
      <w:pPr>
        <w:ind w:left="0" w:firstLine="0"/>
        <w:sectPr w:rsidR="001D3563" w:rsidRPr="001D3563" w:rsidSect="001D3563">
          <w:pgSz w:w="11906" w:h="16838"/>
          <w:pgMar w:top="0" w:right="845" w:bottom="709" w:left="1701" w:header="561" w:footer="720" w:gutter="0"/>
          <w:cols w:space="720"/>
        </w:sectPr>
      </w:pPr>
    </w:p>
    <w:p w:rsidR="00B77AED" w:rsidRDefault="00B77AED" w:rsidP="007F6BF4">
      <w:pPr>
        <w:spacing w:after="12"/>
        <w:ind w:left="0" w:right="30" w:firstLine="0"/>
      </w:pPr>
      <w:r>
        <w:rPr>
          <w:b/>
        </w:rPr>
        <w:lastRenderedPageBreak/>
        <w:t xml:space="preserve">7.Оценка </w:t>
      </w:r>
      <w:proofErr w:type="gramStart"/>
      <w:r>
        <w:rPr>
          <w:b/>
        </w:rPr>
        <w:t>функционирования внутренней системы оценки качества образования</w:t>
      </w:r>
      <w:proofErr w:type="gramEnd"/>
      <w:r>
        <w:rPr>
          <w:b/>
        </w:rPr>
        <w:t xml:space="preserve">. </w:t>
      </w:r>
    </w:p>
    <w:p w:rsidR="00B77AED" w:rsidRDefault="00B77AED" w:rsidP="00B77AED">
      <w:pPr>
        <w:ind w:left="-5" w:right="0"/>
      </w:pPr>
      <w:r>
        <w:t>Целью системы оценки качества образования в ДОУ является установление соответствия качества дошкольного образования Федеральному  государственному образовательному стандарту дошкольного образования и  оценке соответствия потребностям личности.  Реализация внутренней системы оценки качества образования осуществляется в ДОУ на основе внутреннего контроля и мониторинга. С целью повышения эффективности учебно-воспитательной деятельности применяем педагогический мониторинг, который да</w:t>
      </w:r>
      <w:r>
        <w:rPr>
          <w:rFonts w:ascii="Calibri" w:eastAsia="Calibri" w:hAnsi="Calibri" w:cs="Calibri"/>
        </w:rPr>
        <w:t>е</w:t>
      </w:r>
      <w:r>
        <w:t xml:space="preserve">т качественную и своевременную информацию, необходимую для принятия управленческих решений. </w:t>
      </w:r>
    </w:p>
    <w:p w:rsidR="00B77AED" w:rsidRDefault="00B77AED" w:rsidP="00B77AED">
      <w:pPr>
        <w:ind w:left="-5" w:right="0"/>
      </w:pPr>
      <w:r>
        <w:t xml:space="preserve">В учреждении выстроена четкая система методического контроля и анализа  результативности воспитательно-образовательного процесса по всем  направлениям развития дошкольника и функционирования ДОУ в целом.  Внутренняя система оценки качества образования определялась по трем  показателям: </w:t>
      </w:r>
    </w:p>
    <w:p w:rsidR="00B77AED" w:rsidRDefault="00B77AED" w:rsidP="00B77AED">
      <w:pPr>
        <w:ind w:left="-5" w:right="0"/>
      </w:pPr>
      <w:r>
        <w:t xml:space="preserve">-  Соответствие </w:t>
      </w:r>
      <w:proofErr w:type="gramStart"/>
      <w:r>
        <w:t>разработанной</w:t>
      </w:r>
      <w:proofErr w:type="gramEnd"/>
      <w:r>
        <w:t xml:space="preserve"> и реализуемой образовательным учреждением  ООП ДО требованиям действующих нормативных правовых документов:  100% - да  </w:t>
      </w:r>
    </w:p>
    <w:p w:rsidR="00B77AED" w:rsidRDefault="00B77AED" w:rsidP="00B77AED">
      <w:pPr>
        <w:ind w:left="-5" w:right="0"/>
      </w:pPr>
      <w:r>
        <w:t xml:space="preserve">0 % -  частично; </w:t>
      </w:r>
    </w:p>
    <w:p w:rsidR="00B77AED" w:rsidRDefault="00B77AED" w:rsidP="00B77AED">
      <w:pPr>
        <w:numPr>
          <w:ilvl w:val="0"/>
          <w:numId w:val="8"/>
        </w:numPr>
        <w:ind w:right="446" w:hanging="10"/>
      </w:pPr>
      <w:r>
        <w:t xml:space="preserve">Соответствие условий реализации ООП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требованиям</w:t>
      </w:r>
      <w:proofErr w:type="gramEnd"/>
      <w:r>
        <w:t xml:space="preserve"> действующих  нормативных правовых документов:   90 % - да </w:t>
      </w:r>
    </w:p>
    <w:p w:rsidR="00B77AED" w:rsidRDefault="00B77AED" w:rsidP="00B77AED">
      <w:pPr>
        <w:ind w:left="-5" w:right="0"/>
      </w:pPr>
      <w:r>
        <w:t xml:space="preserve">10% - частично; </w:t>
      </w:r>
    </w:p>
    <w:p w:rsidR="00B77AED" w:rsidRDefault="00B77AED" w:rsidP="00B77AED">
      <w:pPr>
        <w:numPr>
          <w:ilvl w:val="0"/>
          <w:numId w:val="8"/>
        </w:numPr>
        <w:ind w:right="446" w:hanging="10"/>
      </w:pPr>
      <w:r>
        <w:t xml:space="preserve">Параметры, характеризующие степень удовлетворенности родителей качеством деятельности дошкольного образовательного учреждения: 100% -устраивает. </w:t>
      </w:r>
    </w:p>
    <w:p w:rsidR="00B77AED" w:rsidRDefault="00B77AED" w:rsidP="00B77AED">
      <w:pPr>
        <w:spacing w:after="35"/>
        <w:ind w:left="-5" w:right="0"/>
      </w:pPr>
      <w:r>
        <w:t xml:space="preserve">Вывод:  для успешной деятельности в условиях модернизации образования  ДОУ  должен реализовать следующие направления развития: </w:t>
      </w:r>
    </w:p>
    <w:p w:rsidR="00B77AED" w:rsidRDefault="00B77AED" w:rsidP="00B77AED">
      <w:pPr>
        <w:numPr>
          <w:ilvl w:val="1"/>
          <w:numId w:val="8"/>
        </w:numPr>
        <w:ind w:right="0" w:hanging="348"/>
      </w:pPr>
      <w:r>
        <w:t xml:space="preserve">совершенствовать материально-техническую базу учреждения;  </w:t>
      </w:r>
    </w:p>
    <w:p w:rsidR="00B77AED" w:rsidRDefault="00B77AED" w:rsidP="00B77AED">
      <w:pPr>
        <w:numPr>
          <w:ilvl w:val="1"/>
          <w:numId w:val="8"/>
        </w:numPr>
        <w:spacing w:after="33"/>
        <w:ind w:right="0" w:hanging="348"/>
      </w:pPr>
      <w:r>
        <w:t xml:space="preserve">продолжить повышать уровень профессиональных знаний и умений  педагогов; </w:t>
      </w:r>
    </w:p>
    <w:p w:rsidR="00B77AED" w:rsidRDefault="00B77AED" w:rsidP="00B77AED">
      <w:pPr>
        <w:numPr>
          <w:ilvl w:val="1"/>
          <w:numId w:val="8"/>
        </w:numPr>
        <w:spacing w:after="39"/>
        <w:ind w:right="0" w:hanging="348"/>
      </w:pPr>
      <w:r>
        <w:t>усилить работу по сохранению здоровья участников воспитательно</w:t>
      </w:r>
      <w:r w:rsidR="00047ECA">
        <w:t>-</w:t>
      </w:r>
      <w:r>
        <w:t xml:space="preserve">образовательного процесса, продолжить внедрение </w:t>
      </w:r>
      <w:proofErr w:type="spellStart"/>
      <w:r>
        <w:t>здоровьесберегающих</w:t>
      </w:r>
      <w:proofErr w:type="spellEnd"/>
      <w:r>
        <w:t xml:space="preserve"> технологий; </w:t>
      </w:r>
    </w:p>
    <w:p w:rsidR="00B77AED" w:rsidRDefault="00B77AED" w:rsidP="00B77AED">
      <w:pPr>
        <w:numPr>
          <w:ilvl w:val="1"/>
          <w:numId w:val="8"/>
        </w:numPr>
        <w:ind w:right="0" w:hanging="348"/>
      </w:pPr>
      <w:r>
        <w:t xml:space="preserve">формировать систему эффективного взаимодействия с семьями  воспитанников </w:t>
      </w:r>
    </w:p>
    <w:p w:rsidR="00B77AED" w:rsidRDefault="00B77AED" w:rsidP="00B77AED">
      <w:pPr>
        <w:spacing w:after="0" w:line="256" w:lineRule="auto"/>
        <w:ind w:left="0" w:right="0" w:firstLine="0"/>
      </w:pPr>
      <w:r>
        <w:rPr>
          <w:b/>
        </w:rPr>
        <w:t xml:space="preserve"> </w:t>
      </w:r>
    </w:p>
    <w:p w:rsidR="00B77AED" w:rsidRDefault="00B77AED" w:rsidP="00B77AED">
      <w:pPr>
        <w:spacing w:after="0" w:line="256" w:lineRule="auto"/>
        <w:ind w:left="66" w:right="0" w:firstLine="0"/>
        <w:jc w:val="center"/>
      </w:pPr>
      <w:r>
        <w:rPr>
          <w:b/>
        </w:rPr>
        <w:t xml:space="preserve"> </w:t>
      </w:r>
    </w:p>
    <w:p w:rsidR="00B77AED" w:rsidRDefault="00B77AED" w:rsidP="00B77AED">
      <w:pPr>
        <w:spacing w:after="0" w:line="256" w:lineRule="auto"/>
        <w:ind w:left="66" w:right="0" w:firstLine="0"/>
        <w:jc w:val="center"/>
      </w:pPr>
      <w:r>
        <w:rPr>
          <w:b/>
        </w:rPr>
        <w:t xml:space="preserve"> </w:t>
      </w:r>
    </w:p>
    <w:p w:rsidR="005878AA" w:rsidRDefault="005878AA" w:rsidP="00B77AED">
      <w:pPr>
        <w:spacing w:after="0" w:line="256" w:lineRule="auto"/>
        <w:ind w:left="66" w:right="0" w:firstLine="0"/>
        <w:jc w:val="center"/>
        <w:rPr>
          <w:b/>
        </w:rPr>
      </w:pPr>
    </w:p>
    <w:p w:rsidR="005878AA" w:rsidRDefault="005878AA" w:rsidP="00B77AED">
      <w:pPr>
        <w:spacing w:after="0" w:line="256" w:lineRule="auto"/>
        <w:ind w:left="66" w:right="0" w:firstLine="0"/>
        <w:jc w:val="center"/>
        <w:rPr>
          <w:b/>
        </w:rPr>
      </w:pPr>
    </w:p>
    <w:p w:rsidR="005878AA" w:rsidRDefault="005878AA" w:rsidP="00B77AED">
      <w:pPr>
        <w:spacing w:after="0" w:line="256" w:lineRule="auto"/>
        <w:ind w:left="66" w:right="0" w:firstLine="0"/>
        <w:jc w:val="center"/>
        <w:rPr>
          <w:b/>
        </w:rPr>
      </w:pPr>
    </w:p>
    <w:p w:rsidR="000B4002" w:rsidRDefault="000B4002" w:rsidP="00B77AED">
      <w:pPr>
        <w:spacing w:after="0" w:line="256" w:lineRule="auto"/>
        <w:ind w:left="66" w:right="0" w:firstLine="0"/>
        <w:jc w:val="center"/>
        <w:rPr>
          <w:b/>
        </w:rPr>
      </w:pPr>
    </w:p>
    <w:p w:rsidR="00B77AED" w:rsidRDefault="00B77AED" w:rsidP="00B77AED">
      <w:pPr>
        <w:spacing w:after="0" w:line="256" w:lineRule="auto"/>
        <w:ind w:left="66" w:right="0" w:firstLine="0"/>
        <w:jc w:val="center"/>
      </w:pPr>
      <w:r>
        <w:rPr>
          <w:b/>
        </w:rPr>
        <w:lastRenderedPageBreak/>
        <w:t xml:space="preserve"> 8. АНАЛИЗ ПОКАЗАТЕЛИ ДЕЯТЕЛЬНОСТИ </w:t>
      </w:r>
    </w:p>
    <w:p w:rsidR="00B77AED" w:rsidRDefault="00B77AED" w:rsidP="00B77AED">
      <w:pPr>
        <w:spacing w:after="0" w:line="256" w:lineRule="auto"/>
        <w:ind w:left="2960" w:right="0" w:hanging="2341"/>
      </w:pPr>
      <w:r>
        <w:rPr>
          <w:b/>
        </w:rPr>
        <w:t xml:space="preserve"> МБДОУ Д/С «МАЛЫШ» с. ЛОМОВОЕ  </w:t>
      </w:r>
      <w:proofErr w:type="gramStart"/>
      <w:r>
        <w:rPr>
          <w:b/>
        </w:rPr>
        <w:t>ПОДЛЕЖАЩЕЙ</w:t>
      </w:r>
      <w:proofErr w:type="gramEnd"/>
      <w:r>
        <w:rPr>
          <w:b/>
        </w:rPr>
        <w:t xml:space="preserve"> САМООБСЛЕДОВАНИЮ </w:t>
      </w:r>
    </w:p>
    <w:tbl>
      <w:tblPr>
        <w:tblStyle w:val="TableGrid"/>
        <w:tblW w:w="9518" w:type="dxa"/>
        <w:tblInd w:w="-79" w:type="dxa"/>
        <w:tblCellMar>
          <w:top w:w="96" w:type="dxa"/>
          <w:left w:w="79" w:type="dxa"/>
          <w:right w:w="110" w:type="dxa"/>
        </w:tblCellMar>
        <w:tblLook w:val="04A0" w:firstRow="1" w:lastRow="0" w:firstColumn="1" w:lastColumn="0" w:noHBand="0" w:noVBand="1"/>
      </w:tblPr>
      <w:tblGrid>
        <w:gridCol w:w="1046"/>
        <w:gridCol w:w="6358"/>
        <w:gridCol w:w="2114"/>
      </w:tblGrid>
      <w:tr w:rsidR="00B77AED" w:rsidTr="00B77AED">
        <w:trPr>
          <w:trHeight w:val="941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118" w:right="0" w:firstLine="0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32" w:right="0" w:firstLine="0"/>
              <w:jc w:val="center"/>
            </w:pPr>
            <w:r>
              <w:t xml:space="preserve">Показатели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  <w:jc w:val="center"/>
            </w:pPr>
            <w:r>
              <w:t xml:space="preserve">Единица измерения </w:t>
            </w:r>
          </w:p>
        </w:tc>
      </w:tr>
      <w:tr w:rsidR="00B77AED" w:rsidTr="00B77AED">
        <w:trPr>
          <w:trHeight w:val="617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Образовательная деятельность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</w:tc>
      </w:tr>
      <w:tr w:rsidR="00B77AED" w:rsidTr="00B77AED">
        <w:trPr>
          <w:trHeight w:val="1260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1.1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 </w:t>
            </w:r>
          </w:p>
          <w:p w:rsidR="00B77AED" w:rsidRDefault="000B4002">
            <w:pPr>
              <w:spacing w:after="0" w:line="256" w:lineRule="auto"/>
              <w:ind w:left="0" w:right="0" w:firstLine="0"/>
            </w:pPr>
            <w:r>
              <w:t>6</w:t>
            </w:r>
          </w:p>
        </w:tc>
      </w:tr>
      <w:tr w:rsidR="00B77AED" w:rsidTr="00B77AED">
        <w:trPr>
          <w:trHeight w:val="939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1.1.1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(8 - 17 часов)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 </w:t>
            </w:r>
          </w:p>
          <w:p w:rsidR="00B77AED" w:rsidRDefault="000B4002">
            <w:pPr>
              <w:spacing w:after="0" w:line="256" w:lineRule="auto"/>
              <w:ind w:left="0" w:right="0" w:firstLine="0"/>
            </w:pPr>
            <w:r>
              <w:t>6</w:t>
            </w:r>
            <w:r w:rsidR="00B77AED">
              <w:t xml:space="preserve"> </w:t>
            </w:r>
          </w:p>
        </w:tc>
      </w:tr>
      <w:tr w:rsidR="00B77AED" w:rsidTr="00B77AED">
        <w:trPr>
          <w:trHeight w:val="1200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1.1.2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В режиме кратковременного пребывания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 </w:t>
            </w:r>
          </w:p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- </w:t>
            </w:r>
          </w:p>
        </w:tc>
      </w:tr>
      <w:tr w:rsidR="00B77AED" w:rsidTr="00B77AED">
        <w:trPr>
          <w:trHeight w:val="938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1.1.3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В семейной дошкольной группе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 </w:t>
            </w:r>
          </w:p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- </w:t>
            </w:r>
          </w:p>
        </w:tc>
      </w:tr>
      <w:tr w:rsidR="00B77AED" w:rsidTr="00B77AED">
        <w:trPr>
          <w:trHeight w:val="126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1.1.4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>В форме семейного образования с психолого</w:t>
            </w:r>
            <w:r w:rsidR="009A0B6C">
              <w:t>-</w:t>
            </w:r>
            <w:r>
              <w:t xml:space="preserve">педагогическим сопровождением на базе дошкольной образовательной организации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 </w:t>
            </w:r>
          </w:p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- </w:t>
            </w:r>
          </w:p>
        </w:tc>
      </w:tr>
      <w:tr w:rsidR="00B77AED" w:rsidTr="00B77AED">
        <w:trPr>
          <w:trHeight w:val="938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1.2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  <w:jc w:val="both"/>
            </w:pPr>
            <w:r>
              <w:t xml:space="preserve">Общая численность воспитанников в возрасте до 3 лет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 </w:t>
            </w:r>
          </w:p>
          <w:p w:rsidR="00B77AED" w:rsidRDefault="000B4002">
            <w:pPr>
              <w:spacing w:after="0" w:line="256" w:lineRule="auto"/>
              <w:ind w:left="0" w:right="0" w:firstLine="0"/>
            </w:pPr>
            <w:r>
              <w:t>0</w:t>
            </w:r>
            <w:r w:rsidR="00B77AED">
              <w:t xml:space="preserve"> </w:t>
            </w:r>
          </w:p>
        </w:tc>
      </w:tr>
      <w:tr w:rsidR="00B77AED" w:rsidTr="00B77AED">
        <w:trPr>
          <w:trHeight w:val="941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1.3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Общая численность воспитанников в возрасте от 3 до 8 лет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 </w:t>
            </w:r>
          </w:p>
          <w:p w:rsidR="00B77AED" w:rsidRDefault="009A0B6C">
            <w:pPr>
              <w:spacing w:after="0" w:line="256" w:lineRule="auto"/>
              <w:ind w:left="0" w:right="0" w:firstLine="0"/>
            </w:pPr>
            <w:r>
              <w:t>6</w:t>
            </w:r>
            <w:r w:rsidR="00B77AED">
              <w:t xml:space="preserve"> </w:t>
            </w:r>
          </w:p>
        </w:tc>
      </w:tr>
      <w:tr w:rsidR="00B77AED" w:rsidTr="00B77AED">
        <w:trPr>
          <w:trHeight w:val="1582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1.4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0B4002">
            <w:pPr>
              <w:spacing w:after="0" w:line="256" w:lineRule="auto"/>
              <w:ind w:left="0" w:right="0" w:firstLine="0"/>
            </w:pPr>
            <w:r>
              <w:t>человек/% 6</w:t>
            </w:r>
            <w:r w:rsidR="00B77AED">
              <w:t xml:space="preserve">/100 </w:t>
            </w:r>
          </w:p>
        </w:tc>
      </w:tr>
      <w:tr w:rsidR="00B77AED" w:rsidTr="00B77AED">
        <w:trPr>
          <w:trHeight w:val="938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1.4.1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(8 - 17 часов)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>че</w:t>
            </w:r>
            <w:r w:rsidR="000B4002">
              <w:t>ловек/% 6</w:t>
            </w:r>
            <w:r>
              <w:t xml:space="preserve">/100 </w:t>
            </w:r>
          </w:p>
        </w:tc>
      </w:tr>
      <w:tr w:rsidR="00B77AED" w:rsidTr="00B77AED">
        <w:trPr>
          <w:trHeight w:val="617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lastRenderedPageBreak/>
              <w:t xml:space="preserve">1.4.2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В режиме продленного дня (12 - 14 часов)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человек/%-0 </w:t>
            </w:r>
          </w:p>
        </w:tc>
      </w:tr>
      <w:tr w:rsidR="00B77AED" w:rsidTr="00B77AED">
        <w:trPr>
          <w:trHeight w:val="619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1.4.3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В режиме круглосуточного пребывания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человек/%-0 </w:t>
            </w:r>
          </w:p>
        </w:tc>
      </w:tr>
      <w:tr w:rsidR="00B77AED" w:rsidTr="00B77AED">
        <w:trPr>
          <w:trHeight w:val="1206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1.5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Численность/удельный вес численности воспитанников с ограниченными возможностями здоровья в общей численности воспитанников,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 -0 </w:t>
            </w:r>
          </w:p>
        </w:tc>
      </w:tr>
    </w:tbl>
    <w:p w:rsidR="00B77AED" w:rsidRDefault="00B77AED" w:rsidP="00B77AED">
      <w:pPr>
        <w:spacing w:after="0" w:line="256" w:lineRule="auto"/>
        <w:ind w:left="-1702" w:right="11064" w:firstLine="0"/>
      </w:pPr>
    </w:p>
    <w:tbl>
      <w:tblPr>
        <w:tblStyle w:val="TableGrid"/>
        <w:tblW w:w="9518" w:type="dxa"/>
        <w:tblInd w:w="-79" w:type="dxa"/>
        <w:tblCellMar>
          <w:top w:w="96" w:type="dxa"/>
          <w:left w:w="79" w:type="dxa"/>
          <w:right w:w="168" w:type="dxa"/>
        </w:tblCellMar>
        <w:tblLook w:val="04A0" w:firstRow="1" w:lastRow="0" w:firstColumn="1" w:lastColumn="0" w:noHBand="0" w:noVBand="1"/>
      </w:tblPr>
      <w:tblGrid>
        <w:gridCol w:w="1087"/>
        <w:gridCol w:w="6323"/>
        <w:gridCol w:w="2108"/>
      </w:tblGrid>
      <w:tr w:rsidR="00B77AED" w:rsidTr="00B77AED">
        <w:trPr>
          <w:trHeight w:val="617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single" w:sz="6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proofErr w:type="gramStart"/>
            <w:r>
              <w:t>получающих</w:t>
            </w:r>
            <w:proofErr w:type="gramEnd"/>
            <w:r>
              <w:t xml:space="preserve"> услуги: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single" w:sz="6" w:space="0" w:color="000000"/>
            </w:tcBorders>
          </w:tcPr>
          <w:p w:rsidR="00B77AED" w:rsidRDefault="00B77AED">
            <w:pPr>
              <w:spacing w:after="160" w:line="256" w:lineRule="auto"/>
              <w:ind w:left="0" w:right="0" w:firstLine="0"/>
            </w:pPr>
          </w:p>
        </w:tc>
      </w:tr>
      <w:tr w:rsidR="00B77AED" w:rsidTr="00B77AED">
        <w:trPr>
          <w:trHeight w:val="939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1.5.1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  <w:jc w:val="both"/>
            </w:pPr>
            <w: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 -0 </w:t>
            </w:r>
          </w:p>
        </w:tc>
      </w:tr>
      <w:tr w:rsidR="00B77AED" w:rsidTr="00B77AED">
        <w:trPr>
          <w:trHeight w:val="941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1.5.2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  <w:jc w:val="both"/>
            </w:pPr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 -0 </w:t>
            </w:r>
          </w:p>
        </w:tc>
      </w:tr>
      <w:tr w:rsidR="00B77AED" w:rsidTr="00B77AED">
        <w:trPr>
          <w:trHeight w:val="938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1.5.3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По присмотру и уходу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 -0 </w:t>
            </w:r>
          </w:p>
        </w:tc>
      </w:tr>
      <w:tr w:rsidR="00B77AED" w:rsidTr="00B77AED">
        <w:trPr>
          <w:trHeight w:val="1261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1.6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День </w:t>
            </w:r>
          </w:p>
          <w:p w:rsidR="00B77AED" w:rsidRDefault="000B4002">
            <w:pPr>
              <w:spacing w:after="0" w:line="256" w:lineRule="auto"/>
              <w:ind w:left="0" w:right="0" w:firstLine="0"/>
            </w:pPr>
            <w:r>
              <w:t>3</w:t>
            </w:r>
            <w:r w:rsidR="00B77AED">
              <w:t xml:space="preserve"> </w:t>
            </w:r>
          </w:p>
        </w:tc>
      </w:tr>
      <w:tr w:rsidR="00B77AED" w:rsidTr="00B77AED">
        <w:trPr>
          <w:trHeight w:val="1135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1.7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  </w:t>
            </w:r>
          </w:p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         </w:t>
            </w:r>
          </w:p>
        </w:tc>
      </w:tr>
      <w:tr w:rsidR="00B77AED" w:rsidTr="00B77AED">
        <w:trPr>
          <w:trHeight w:val="1260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1.7.1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 </w:t>
            </w:r>
          </w:p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0 </w:t>
            </w:r>
          </w:p>
        </w:tc>
      </w:tr>
      <w:tr w:rsidR="00B77AED" w:rsidTr="00B77AED">
        <w:trPr>
          <w:trHeight w:val="1584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1.7.2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 </w:t>
            </w:r>
          </w:p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0 </w:t>
            </w:r>
          </w:p>
        </w:tc>
      </w:tr>
      <w:tr w:rsidR="00B77AED" w:rsidTr="00B77AED">
        <w:trPr>
          <w:trHeight w:val="126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1.7.3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 1/100 </w:t>
            </w:r>
          </w:p>
        </w:tc>
      </w:tr>
      <w:tr w:rsidR="00B77AED" w:rsidTr="00B77AED">
        <w:trPr>
          <w:trHeight w:val="1582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lastRenderedPageBreak/>
              <w:t xml:space="preserve">1.7.4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 1/100 </w:t>
            </w:r>
          </w:p>
        </w:tc>
      </w:tr>
      <w:tr w:rsidR="00B77AED" w:rsidTr="00B77AED">
        <w:trPr>
          <w:trHeight w:val="2227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1.8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 </w:t>
            </w:r>
            <w:r w:rsidR="00D7292D">
              <w:t>-</w:t>
            </w:r>
            <w:r>
              <w:t xml:space="preserve">0 </w:t>
            </w:r>
          </w:p>
        </w:tc>
      </w:tr>
      <w:tr w:rsidR="00B77AED" w:rsidTr="00B77AED">
        <w:trPr>
          <w:trHeight w:val="886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901.8.1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Высшая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 </w:t>
            </w:r>
            <w:r w:rsidR="00D7292D">
              <w:t>-</w:t>
            </w:r>
            <w:r>
              <w:t xml:space="preserve">0 </w:t>
            </w:r>
          </w:p>
        </w:tc>
      </w:tr>
    </w:tbl>
    <w:p w:rsidR="00B77AED" w:rsidRDefault="00B77AED" w:rsidP="00B77AED">
      <w:pPr>
        <w:spacing w:after="0" w:line="256" w:lineRule="auto"/>
        <w:ind w:left="-1702" w:right="11064" w:firstLine="0"/>
      </w:pPr>
    </w:p>
    <w:tbl>
      <w:tblPr>
        <w:tblStyle w:val="TableGrid"/>
        <w:tblW w:w="9518" w:type="dxa"/>
        <w:tblInd w:w="-79" w:type="dxa"/>
        <w:tblCellMar>
          <w:top w:w="96" w:type="dxa"/>
          <w:left w:w="79" w:type="dxa"/>
          <w:right w:w="11" w:type="dxa"/>
        </w:tblCellMar>
        <w:tblLook w:val="04A0" w:firstRow="1" w:lastRow="0" w:firstColumn="1" w:lastColumn="0" w:noHBand="0" w:noVBand="1"/>
      </w:tblPr>
      <w:tblGrid>
        <w:gridCol w:w="1046"/>
        <w:gridCol w:w="6358"/>
        <w:gridCol w:w="2114"/>
      </w:tblGrid>
      <w:tr w:rsidR="00B77AED" w:rsidTr="00B77AED">
        <w:trPr>
          <w:trHeight w:val="93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1.8.2 </w:t>
            </w:r>
          </w:p>
        </w:tc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Первая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 </w:t>
            </w:r>
            <w:r w:rsidR="00D7292D">
              <w:t>-</w:t>
            </w:r>
            <w:r>
              <w:t xml:space="preserve">0 </w:t>
            </w:r>
          </w:p>
        </w:tc>
      </w:tr>
      <w:tr w:rsidR="00B77AED" w:rsidTr="00B77AED">
        <w:trPr>
          <w:trHeight w:val="1584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1.9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 </w:t>
            </w:r>
          </w:p>
        </w:tc>
      </w:tr>
      <w:tr w:rsidR="00B77AED" w:rsidTr="00B77AED">
        <w:trPr>
          <w:trHeight w:val="938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1.9.1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До 5 лет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 -0 </w:t>
            </w:r>
          </w:p>
        </w:tc>
      </w:tr>
      <w:tr w:rsidR="00B77AED" w:rsidTr="00B77AED">
        <w:trPr>
          <w:trHeight w:val="939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1.9.2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Свыше 30 лет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>человек/% -1</w:t>
            </w:r>
          </w:p>
        </w:tc>
      </w:tr>
      <w:tr w:rsidR="00B77AED" w:rsidTr="00B77AED">
        <w:trPr>
          <w:trHeight w:val="1262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1.10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 -0 </w:t>
            </w:r>
          </w:p>
        </w:tc>
      </w:tr>
      <w:tr w:rsidR="00B77AED" w:rsidTr="00B77AED">
        <w:trPr>
          <w:trHeight w:val="1260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1.11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 -0 </w:t>
            </w:r>
          </w:p>
        </w:tc>
      </w:tr>
      <w:tr w:rsidR="00B77AED" w:rsidTr="00B77AED">
        <w:trPr>
          <w:trHeight w:val="3192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lastRenderedPageBreak/>
              <w:t xml:space="preserve">\1.12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66" w:firstLine="0"/>
            </w:pPr>
            <w:r>
              <w:t xml:space="preserve">человек/% 2/100 </w:t>
            </w:r>
          </w:p>
        </w:tc>
      </w:tr>
      <w:tr w:rsidR="00B77AED" w:rsidTr="00B77AED">
        <w:trPr>
          <w:trHeight w:val="2549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1.13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человек/% </w:t>
            </w:r>
            <w:r w:rsidR="00D7292D">
              <w:t>-</w:t>
            </w:r>
            <w:r>
              <w:t xml:space="preserve">1 </w:t>
            </w:r>
          </w:p>
        </w:tc>
      </w:tr>
      <w:tr w:rsidR="00B77AED" w:rsidTr="00B77AED">
        <w:trPr>
          <w:trHeight w:val="1263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1.14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1690" w:firstLine="0"/>
              <w:jc w:val="both"/>
            </w:pPr>
            <w: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>человек/человек 1/</w:t>
            </w:r>
            <w:r w:rsidR="000B4002">
              <w:t>6</w:t>
            </w:r>
          </w:p>
        </w:tc>
      </w:tr>
      <w:tr w:rsidR="00B77AED" w:rsidTr="00B77AED">
        <w:trPr>
          <w:trHeight w:val="884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1.15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77AED" w:rsidTr="00B77AED">
        <w:trPr>
          <w:trHeight w:val="617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1.15.1 </w:t>
            </w:r>
          </w:p>
        </w:tc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Музыкального руководителя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23" w:firstLine="0"/>
              <w:jc w:val="center"/>
            </w:pPr>
            <w:r>
              <w:t xml:space="preserve">нет </w:t>
            </w:r>
          </w:p>
        </w:tc>
      </w:tr>
      <w:tr w:rsidR="00B77AED" w:rsidTr="00B77AED">
        <w:trPr>
          <w:trHeight w:val="617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1.15.2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Инструктора по физической культуре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23" w:firstLine="0"/>
              <w:jc w:val="center"/>
            </w:pPr>
            <w:r>
              <w:t xml:space="preserve">нет </w:t>
            </w:r>
          </w:p>
        </w:tc>
      </w:tr>
      <w:tr w:rsidR="00B77AED" w:rsidTr="00B77AED">
        <w:trPr>
          <w:trHeight w:val="617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1.15.3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Учителя-логопеда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23" w:firstLine="0"/>
              <w:jc w:val="center"/>
            </w:pPr>
            <w:r>
              <w:t xml:space="preserve">нет </w:t>
            </w:r>
          </w:p>
        </w:tc>
      </w:tr>
      <w:tr w:rsidR="00B77AED" w:rsidTr="00B77AED">
        <w:trPr>
          <w:trHeight w:val="617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1.15.4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Логопеда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23" w:firstLine="0"/>
              <w:jc w:val="center"/>
            </w:pPr>
            <w:r>
              <w:t xml:space="preserve">нет </w:t>
            </w:r>
          </w:p>
        </w:tc>
      </w:tr>
      <w:tr w:rsidR="00B77AED" w:rsidTr="00B77AED">
        <w:trPr>
          <w:trHeight w:val="617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1.15.5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Учителя-дефектолога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23" w:firstLine="0"/>
              <w:jc w:val="center"/>
            </w:pPr>
            <w:r>
              <w:t xml:space="preserve">нет </w:t>
            </w:r>
          </w:p>
        </w:tc>
      </w:tr>
      <w:tr w:rsidR="00B77AED" w:rsidTr="00B77AED">
        <w:trPr>
          <w:trHeight w:val="617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1.15.6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Педагога-психолога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23" w:firstLine="0"/>
              <w:jc w:val="center"/>
            </w:pPr>
            <w:r>
              <w:t xml:space="preserve">нет </w:t>
            </w:r>
          </w:p>
        </w:tc>
      </w:tr>
      <w:tr w:rsidR="00B77AED" w:rsidTr="00B77AED">
        <w:trPr>
          <w:trHeight w:val="620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2.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Инфраструктура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 </w:t>
            </w:r>
          </w:p>
        </w:tc>
      </w:tr>
      <w:tr w:rsidR="00B77AED" w:rsidTr="00B77AED">
        <w:trPr>
          <w:trHeight w:val="1260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lastRenderedPageBreak/>
              <w:t xml:space="preserve">2.1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831" w:firstLine="0"/>
            </w:pPr>
            <w:r>
              <w:t>кв. м 28,4</w:t>
            </w:r>
          </w:p>
        </w:tc>
      </w:tr>
      <w:tr w:rsidR="00B77AED" w:rsidTr="00B77AED">
        <w:trPr>
          <w:trHeight w:val="1260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2.2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кв. м-37,8 </w:t>
            </w:r>
          </w:p>
        </w:tc>
      </w:tr>
      <w:tr w:rsidR="00B77AED" w:rsidTr="00B77AED">
        <w:trPr>
          <w:trHeight w:val="617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2.3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Наличие физкультурного зала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           нет </w:t>
            </w:r>
          </w:p>
        </w:tc>
      </w:tr>
      <w:tr w:rsidR="00B77AED" w:rsidTr="00B77AED">
        <w:trPr>
          <w:trHeight w:val="617"/>
        </w:trPr>
        <w:tc>
          <w:tcPr>
            <w:tcW w:w="1046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2.4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Наличие музыкального зала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48" w:space="0" w:color="FFFFFF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23" w:firstLine="0"/>
              <w:jc w:val="center"/>
            </w:pPr>
            <w:r>
              <w:t xml:space="preserve">нет </w:t>
            </w:r>
          </w:p>
        </w:tc>
      </w:tr>
      <w:tr w:rsidR="00B77AED" w:rsidTr="00B77AED">
        <w:trPr>
          <w:trHeight w:val="1208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2.5 </w:t>
            </w:r>
          </w:p>
        </w:tc>
        <w:tc>
          <w:tcPr>
            <w:tcW w:w="6357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AED" w:rsidRDefault="00B77AED">
            <w:pPr>
              <w:spacing w:after="0" w:line="256" w:lineRule="auto"/>
              <w:ind w:left="0" w:right="0" w:firstLine="0"/>
            </w:pPr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114" w:type="dxa"/>
            <w:tcBorders>
              <w:top w:val="single" w:sz="4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AED" w:rsidRDefault="00D7292D" w:rsidP="00D7292D">
            <w:pPr>
              <w:spacing w:after="0" w:line="256" w:lineRule="auto"/>
              <w:ind w:left="0" w:right="23" w:firstLine="0"/>
            </w:pPr>
            <w:r>
              <w:t xml:space="preserve">           </w:t>
            </w:r>
            <w:r w:rsidR="00B77AED">
              <w:t xml:space="preserve">да </w:t>
            </w:r>
          </w:p>
        </w:tc>
      </w:tr>
    </w:tbl>
    <w:p w:rsidR="00B77AED" w:rsidRDefault="00B77AED" w:rsidP="00B77AED">
      <w:pPr>
        <w:spacing w:after="278" w:line="256" w:lineRule="auto"/>
        <w:ind w:left="-5" w:right="0"/>
        <w:rPr>
          <w:b/>
        </w:rPr>
      </w:pPr>
      <w:r>
        <w:rPr>
          <w:b/>
        </w:rPr>
        <w:t xml:space="preserve"> </w:t>
      </w:r>
    </w:p>
    <w:p w:rsidR="00B77AED" w:rsidRDefault="00B77AED" w:rsidP="00B77AED">
      <w:pPr>
        <w:spacing w:after="278" w:line="256" w:lineRule="auto"/>
        <w:ind w:left="-5" w:right="0"/>
      </w:pPr>
      <w:r>
        <w:rPr>
          <w:b/>
        </w:rPr>
        <w:t xml:space="preserve">         Подготовила   заведующий  ДОУ                          М.В. Григорьева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B77AED" w:rsidRDefault="00B77AED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B77AED" w:rsidRDefault="00B77AED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B77AED" w:rsidRDefault="00B77AED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6543DE" w:rsidRDefault="006543DE" w:rsidP="00B77AED">
      <w:pPr>
        <w:spacing w:after="0" w:line="285" w:lineRule="auto"/>
        <w:ind w:left="0" w:right="0" w:firstLine="0"/>
        <w:rPr>
          <w:b/>
          <w:sz w:val="32"/>
        </w:rPr>
      </w:pPr>
    </w:p>
    <w:p w:rsidR="00B77AED" w:rsidRPr="00EB2597" w:rsidRDefault="00B77AED" w:rsidP="00B77AED">
      <w:pPr>
        <w:spacing w:after="0" w:line="285" w:lineRule="auto"/>
        <w:ind w:left="0" w:right="0" w:firstLine="0"/>
        <w:rPr>
          <w:b/>
        </w:rPr>
      </w:pPr>
      <w:proofErr w:type="gramStart"/>
      <w:r>
        <w:rPr>
          <w:b/>
          <w:sz w:val="32"/>
        </w:rPr>
        <w:t>Анализ деятельности  МБДОУ д/с «Малыш» с. Ломовое</w:t>
      </w:r>
      <w:r w:rsidR="00EB2597">
        <w:t xml:space="preserve"> </w:t>
      </w:r>
      <w:r w:rsidR="00C07439">
        <w:rPr>
          <w:b/>
        </w:rPr>
        <w:t>за 2022</w:t>
      </w:r>
      <w:r w:rsidRPr="00EB2597">
        <w:rPr>
          <w:b/>
        </w:rPr>
        <w:t xml:space="preserve"> год  выявил удовлетворительные показатели</w:t>
      </w:r>
      <w:r w:rsidRPr="00EB2597">
        <w:rPr>
          <w:b/>
          <w:sz w:val="32"/>
        </w:rPr>
        <w:t xml:space="preserve">: </w:t>
      </w:r>
      <w:proofErr w:type="gramEnd"/>
    </w:p>
    <w:p w:rsidR="00B77AED" w:rsidRDefault="00B77AED" w:rsidP="00B77AED">
      <w:pPr>
        <w:ind w:left="-5" w:right="0"/>
      </w:pPr>
      <w:proofErr w:type="gramStart"/>
      <w:r>
        <w:t xml:space="preserve">За отчетный период общая численность воспитанников не превысила плановую.  </w:t>
      </w:r>
      <w:proofErr w:type="gramEnd"/>
    </w:p>
    <w:p w:rsidR="00B77AED" w:rsidRDefault="00B77AED" w:rsidP="00B77AED">
      <w:pPr>
        <w:ind w:left="-5" w:right="0"/>
      </w:pPr>
      <w:r>
        <w:t xml:space="preserve">Контингент воспитанников социально благополучный.  </w:t>
      </w:r>
    </w:p>
    <w:p w:rsidR="00B77AED" w:rsidRDefault="00B77AED" w:rsidP="00B77AED">
      <w:pPr>
        <w:ind w:left="-5" w:right="0"/>
      </w:pPr>
      <w:r>
        <w:t xml:space="preserve">Преобладают дети из полных семей. </w:t>
      </w:r>
    </w:p>
    <w:p w:rsidR="00B77AED" w:rsidRDefault="00B77AED" w:rsidP="00B77AED">
      <w:pPr>
        <w:ind w:left="-5" w:right="0"/>
      </w:pPr>
      <w:r>
        <w:t xml:space="preserve">ОПП ДОУ соответствует требованиям ФГОС. ДОУ функционирует в  соответствии с нормативными документами в сфере образования Российской  Федерации. </w:t>
      </w:r>
    </w:p>
    <w:p w:rsidR="00B77AED" w:rsidRDefault="00B77AED" w:rsidP="00B77AED">
      <w:pPr>
        <w:ind w:left="-5" w:right="0"/>
      </w:pPr>
      <w:r>
        <w:t xml:space="preserve">Дети в полном объеме освоили ООП ДОУ. </w:t>
      </w:r>
    </w:p>
    <w:p w:rsidR="00B77AED" w:rsidRDefault="00B77AED" w:rsidP="00B77AED">
      <w:pPr>
        <w:ind w:left="-5" w:right="0"/>
      </w:pPr>
      <w:r>
        <w:t xml:space="preserve">Средний показатель пропущенных дней по болезни на одного воспитанника  ниже среднего районного показателя. </w:t>
      </w:r>
    </w:p>
    <w:p w:rsidR="00B77AED" w:rsidRDefault="00B77AED" w:rsidP="00B77AED">
      <w:pPr>
        <w:spacing w:after="24" w:line="256" w:lineRule="auto"/>
        <w:ind w:left="0" w:right="0" w:firstLine="0"/>
      </w:pPr>
      <w:r>
        <w:t xml:space="preserve"> </w:t>
      </w:r>
    </w:p>
    <w:p w:rsidR="00B77AED" w:rsidRDefault="00B77AED" w:rsidP="00B77AED">
      <w:pPr>
        <w:ind w:left="-5" w:right="0"/>
      </w:pPr>
      <w:r>
        <w:t xml:space="preserve">Условия охраны здоровья </w:t>
      </w:r>
      <w:proofErr w:type="gramStart"/>
      <w:r>
        <w:t>обучающихся</w:t>
      </w:r>
      <w:proofErr w:type="gramEnd"/>
      <w:r>
        <w:t xml:space="preserve">. </w:t>
      </w:r>
    </w:p>
    <w:p w:rsidR="00B77AED" w:rsidRDefault="00B77AED" w:rsidP="00B77AED">
      <w:pPr>
        <w:spacing w:after="20" w:line="256" w:lineRule="auto"/>
        <w:ind w:left="0" w:right="0" w:firstLine="0"/>
      </w:pPr>
      <w:r>
        <w:rPr>
          <w:b/>
        </w:rPr>
        <w:t xml:space="preserve"> </w:t>
      </w:r>
    </w:p>
    <w:p w:rsidR="00B77AED" w:rsidRDefault="00B77AED" w:rsidP="00B77AED">
      <w:pPr>
        <w:ind w:left="-5" w:right="0"/>
      </w:pPr>
      <w:r>
        <w:t>Мероприятия, проводимые в целях охраны здоровья воспитанников:</w:t>
      </w:r>
      <w:r>
        <w:rPr>
          <w:b/>
        </w:rPr>
        <w:t xml:space="preserve"> </w:t>
      </w:r>
    </w:p>
    <w:p w:rsidR="00B77AED" w:rsidRDefault="00B77AED" w:rsidP="00B77AED">
      <w:pPr>
        <w:numPr>
          <w:ilvl w:val="0"/>
          <w:numId w:val="10"/>
        </w:numPr>
        <w:ind w:right="0" w:hanging="163"/>
      </w:pPr>
      <w:r>
        <w:t xml:space="preserve">профилактические прививки; </w:t>
      </w:r>
    </w:p>
    <w:p w:rsidR="00B77AED" w:rsidRDefault="00B77AED" w:rsidP="00B77AED">
      <w:pPr>
        <w:numPr>
          <w:ilvl w:val="0"/>
          <w:numId w:val="10"/>
        </w:numPr>
        <w:ind w:right="0" w:hanging="163"/>
      </w:pPr>
      <w:proofErr w:type="spellStart"/>
      <w:r>
        <w:t>туберкулино</w:t>
      </w:r>
      <w:proofErr w:type="spellEnd"/>
      <w:r>
        <w:t xml:space="preserve">-диагностика воспитанников (реакция Манту); </w:t>
      </w:r>
    </w:p>
    <w:p w:rsidR="00B77AED" w:rsidRDefault="00B77AED" w:rsidP="00B77AED">
      <w:pPr>
        <w:numPr>
          <w:ilvl w:val="0"/>
          <w:numId w:val="10"/>
        </w:numPr>
        <w:ind w:right="0" w:hanging="163"/>
      </w:pPr>
      <w:r>
        <w:t xml:space="preserve">регулярный осмотр воспитанников на педикулез; </w:t>
      </w:r>
    </w:p>
    <w:p w:rsidR="00B77AED" w:rsidRDefault="00B77AED" w:rsidP="00B77AED">
      <w:pPr>
        <w:numPr>
          <w:ilvl w:val="0"/>
          <w:numId w:val="10"/>
        </w:numPr>
        <w:ind w:right="0" w:hanging="163"/>
      </w:pPr>
      <w:r>
        <w:t xml:space="preserve">закаливающие процедуры в режиме дня: утренняя гимнастика, бодрящая гимнастика, упражнения для профилактики плоскостопия, закаливающие процедуры, двигательная активность на прогулке, воспитание </w:t>
      </w:r>
      <w:proofErr w:type="spellStart"/>
      <w:r>
        <w:t>культурногигиенических</w:t>
      </w:r>
      <w:proofErr w:type="spellEnd"/>
      <w:r>
        <w:t xml:space="preserve"> навыков; </w:t>
      </w:r>
    </w:p>
    <w:p w:rsidR="00B77AED" w:rsidRDefault="00B77AED" w:rsidP="00B77AED">
      <w:pPr>
        <w:numPr>
          <w:ilvl w:val="0"/>
          <w:numId w:val="10"/>
        </w:numPr>
        <w:ind w:right="0" w:hanging="163"/>
      </w:pPr>
      <w:r>
        <w:t xml:space="preserve">регулярный режим проветривания помещений; </w:t>
      </w:r>
    </w:p>
    <w:p w:rsidR="00B77AED" w:rsidRDefault="00B77AED" w:rsidP="00B77AED">
      <w:pPr>
        <w:numPr>
          <w:ilvl w:val="0"/>
          <w:numId w:val="10"/>
        </w:numPr>
        <w:ind w:right="0" w:hanging="163"/>
      </w:pPr>
      <w:r>
        <w:t xml:space="preserve">осмотры всех воспитанников с контролем роста, веса; </w:t>
      </w:r>
    </w:p>
    <w:p w:rsidR="00B77AED" w:rsidRDefault="00B77AED" w:rsidP="00B77AED">
      <w:pPr>
        <w:numPr>
          <w:ilvl w:val="0"/>
          <w:numId w:val="10"/>
        </w:numPr>
        <w:ind w:right="0" w:hanging="163"/>
      </w:pPr>
      <w:r>
        <w:t xml:space="preserve">санитарно-просветительская работа: лекции, беседы,  </w:t>
      </w:r>
    </w:p>
    <w:p w:rsidR="00B77AED" w:rsidRDefault="00B77AED" w:rsidP="00B77AED">
      <w:pPr>
        <w:numPr>
          <w:ilvl w:val="0"/>
          <w:numId w:val="10"/>
        </w:numPr>
        <w:ind w:right="0" w:hanging="163"/>
      </w:pPr>
      <w:r>
        <w:t xml:space="preserve">профилактика гриппа - вакцинация </w:t>
      </w:r>
      <w:proofErr w:type="spellStart"/>
      <w:r>
        <w:t>грипполом</w:t>
      </w:r>
      <w:proofErr w:type="spellEnd"/>
      <w:r>
        <w:t xml:space="preserve"> воспитанников; </w:t>
      </w:r>
    </w:p>
    <w:p w:rsidR="00B77AED" w:rsidRDefault="00B77AED" w:rsidP="00B77AED">
      <w:pPr>
        <w:numPr>
          <w:ilvl w:val="0"/>
          <w:numId w:val="10"/>
        </w:numPr>
        <w:spacing w:after="292"/>
        <w:ind w:right="0" w:hanging="163"/>
      </w:pPr>
      <w:r>
        <w:t xml:space="preserve">системная работа по профилактике и предупреждению травматизма среди воспитанников в образовательном процессе. </w:t>
      </w:r>
    </w:p>
    <w:p w:rsidR="00B77AED" w:rsidRDefault="00B77AED" w:rsidP="00B77AED">
      <w:pPr>
        <w:spacing w:after="309" w:line="256" w:lineRule="auto"/>
        <w:ind w:left="-15" w:right="9" w:firstLine="0"/>
        <w:jc w:val="both"/>
      </w:pPr>
      <w:r>
        <w:t xml:space="preserve"> Обеспечение безопасности жизни и деятельности ребёнка в здании и на прилегающей к ДОУ территории осуществляется в соответствии с системой комплексной безопасности (пожарная безопасность, проведение тренировочных учений по эвакуации из здания на случай ЧС, организация обучения воспитанников и сотрудников основам безопасности). Вся территория вокруг ДОУ огорожена забором, установлены 3 видеокамеры.  </w:t>
      </w:r>
    </w:p>
    <w:p w:rsidR="00B77AED" w:rsidRDefault="00B77AED" w:rsidP="00B77AED">
      <w:pPr>
        <w:spacing w:after="295"/>
        <w:ind w:left="-5" w:right="0"/>
      </w:pPr>
      <w:r>
        <w:t xml:space="preserve">Оснащенность образовательного процесса </w:t>
      </w:r>
    </w:p>
    <w:p w:rsidR="006543DE" w:rsidRDefault="00B77AED" w:rsidP="00B77AED">
      <w:pPr>
        <w:spacing w:after="308" w:line="256" w:lineRule="auto"/>
        <w:ind w:left="-15" w:right="0" w:firstLine="0"/>
        <w:jc w:val="both"/>
      </w:pPr>
      <w:r>
        <w:t xml:space="preserve"> Учебно-методическое обеспечение включает работу по оснащению образовательной деятельности передовыми методиками, учебно</w:t>
      </w:r>
      <w:r w:rsidR="00EB2597">
        <w:t>-</w:t>
      </w:r>
    </w:p>
    <w:p w:rsidR="006543DE" w:rsidRDefault="006543DE" w:rsidP="00B77AED">
      <w:pPr>
        <w:spacing w:after="308" w:line="256" w:lineRule="auto"/>
        <w:ind w:left="-15" w:right="0" w:firstLine="0"/>
        <w:jc w:val="both"/>
      </w:pPr>
    </w:p>
    <w:p w:rsidR="00B77AED" w:rsidRDefault="00B77AED" w:rsidP="00B77AED">
      <w:pPr>
        <w:spacing w:after="308" w:line="256" w:lineRule="auto"/>
        <w:ind w:left="-15" w:right="0" w:firstLine="0"/>
        <w:jc w:val="both"/>
      </w:pPr>
      <w:r>
        <w:t>методическими комплексами, методическими средствами, способствующими более эффективной реализации программно-методической, научно</w:t>
      </w:r>
      <w:r w:rsidR="00EB2597">
        <w:t>-</w:t>
      </w:r>
      <w:r>
        <w:t xml:space="preserve">экспериментальной, воспитательной деятельности педагогических работников. </w:t>
      </w:r>
    </w:p>
    <w:p w:rsidR="00B77AED" w:rsidRDefault="00B77AED" w:rsidP="00B77AED">
      <w:pPr>
        <w:spacing w:after="291"/>
        <w:ind w:left="-5" w:right="0"/>
      </w:pPr>
      <w:r>
        <w:t xml:space="preserve"> В ДОУ имеется необходимое методическое обеспечение: программы, методические пособия, дидактический материал. </w:t>
      </w:r>
    </w:p>
    <w:p w:rsidR="00B77AED" w:rsidRDefault="00B77AED" w:rsidP="00B77AED">
      <w:pPr>
        <w:spacing w:after="311" w:line="256" w:lineRule="auto"/>
        <w:ind w:left="-15" w:right="4" w:firstLine="0"/>
        <w:jc w:val="both"/>
      </w:pPr>
      <w:r>
        <w:t xml:space="preserve"> 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Активно используются ИКТ: в управлении процессом реализации ООП, в обеспечении образовательного процесса, для проведения мониторинга, создан сайт для взаимодействия со всеми участниками образовательного процесса, в том числе с родителями, с органами управления образования, другими ДОУ, социальными институтами. </w:t>
      </w:r>
    </w:p>
    <w:p w:rsidR="00B77AED" w:rsidRDefault="00B77AED" w:rsidP="00B77AED">
      <w:pPr>
        <w:spacing w:after="31" w:line="256" w:lineRule="auto"/>
        <w:ind w:left="-15" w:right="10" w:firstLine="0"/>
        <w:jc w:val="both"/>
      </w:pPr>
      <w:r>
        <w:t xml:space="preserve"> С целью управления образовательным процессом используются электронные образовательные ресурсы для работы с детьми.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 </w:t>
      </w:r>
    </w:p>
    <w:p w:rsidR="00B77AED" w:rsidRDefault="00B77AED" w:rsidP="00B77AED">
      <w:pPr>
        <w:spacing w:after="218"/>
        <w:ind w:left="-5" w:right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>Учебно-методическое обеспечение в ДОУ в основном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как фондом учебно</w:t>
      </w:r>
      <w:r w:rsidR="00C07439">
        <w:t xml:space="preserve">-методической литературы, так и </w:t>
      </w:r>
      <w:bookmarkStart w:id="0" w:name="_GoBack"/>
      <w:bookmarkEnd w:id="0"/>
      <w:proofErr w:type="spellStart"/>
      <w:r>
        <w:t>электроннообразовательными</w:t>
      </w:r>
      <w:proofErr w:type="spellEnd"/>
      <w:r>
        <w:t xml:space="preserve"> ресурсами. </w:t>
      </w:r>
    </w:p>
    <w:p w:rsidR="00B77AED" w:rsidRDefault="00B77AED" w:rsidP="00B77AED">
      <w:pPr>
        <w:ind w:left="-5" w:right="0"/>
      </w:pPr>
      <w:r>
        <w:t xml:space="preserve"> </w:t>
      </w:r>
      <w:r>
        <w:tab/>
        <w:t xml:space="preserve">Для обеспечения качественного воспитания, образования и развития дошкольников в соответствии с ФГОС </w:t>
      </w:r>
      <w:proofErr w:type="gramStart"/>
      <w:r>
        <w:t>ДО</w:t>
      </w:r>
      <w:proofErr w:type="gramEnd"/>
      <w:r>
        <w:t xml:space="preserve"> продолжается </w:t>
      </w:r>
      <w:proofErr w:type="gramStart"/>
      <w:r>
        <w:t>обновление</w:t>
      </w:r>
      <w:proofErr w:type="gramEnd"/>
      <w:r>
        <w:t xml:space="preserve"> методического и дидактического обеспечения к ООП, особое внимание уделяется игровым развивающим технологиям и использованию ИКТ.  </w:t>
      </w:r>
      <w:r>
        <w:rPr>
          <w:b/>
        </w:rPr>
        <w:t>Материально-техническое обеспечение образовательной деятельности, в том числе приспособленной для использования инвалидами и лицами с ограниченными возможностями здоровья:</w:t>
      </w:r>
      <w:r>
        <w:t xml:space="preserve"> </w:t>
      </w:r>
    </w:p>
    <w:p w:rsidR="00B77AED" w:rsidRDefault="00B77AED" w:rsidP="00B77AED">
      <w:pPr>
        <w:ind w:left="-5" w:right="0"/>
      </w:pPr>
      <w:r>
        <w:t xml:space="preserve">наличие оборудованных учебных кабинетов, объектов для проведения практических занятий средств обучения и </w:t>
      </w:r>
      <w:proofErr w:type="gramStart"/>
      <w:r>
        <w:t>воспитания</w:t>
      </w:r>
      <w:proofErr w:type="gramEnd"/>
      <w:r>
        <w:t xml:space="preserve">  приспособленных для использования инвалидами и лицами с ограниченными возможностями здоровья – нет; </w:t>
      </w:r>
    </w:p>
    <w:p w:rsidR="006543DE" w:rsidRDefault="006543DE" w:rsidP="00B77AED">
      <w:pPr>
        <w:ind w:left="-5" w:right="0"/>
      </w:pPr>
    </w:p>
    <w:p w:rsidR="006543DE" w:rsidRDefault="006543DE" w:rsidP="00B77AED">
      <w:pPr>
        <w:ind w:left="-5" w:right="0"/>
      </w:pPr>
    </w:p>
    <w:p w:rsidR="006543DE" w:rsidRDefault="006543DE" w:rsidP="00B77AED">
      <w:pPr>
        <w:ind w:left="-5" w:right="0"/>
      </w:pPr>
    </w:p>
    <w:p w:rsidR="00B77AED" w:rsidRDefault="00B77AED" w:rsidP="00B77AED">
      <w:pPr>
        <w:ind w:left="-5" w:right="0"/>
      </w:pPr>
      <w:r>
        <w:t xml:space="preserve">обеспечение доступа в здания образовательной организации инвалидов и лиц с ограниченными возможностями здоровья – имеется  условия питания инвалидов и лиц с ограниченными возможностями здоровья </w:t>
      </w:r>
    </w:p>
    <w:p w:rsidR="00B77AED" w:rsidRDefault="00B77AED" w:rsidP="00B77AED">
      <w:pPr>
        <w:ind w:left="-5" w:right="0"/>
      </w:pPr>
      <w:r>
        <w:t xml:space="preserve">- нет; </w:t>
      </w:r>
    </w:p>
    <w:p w:rsidR="00B77AED" w:rsidRDefault="00B77AED" w:rsidP="00B77AED">
      <w:pPr>
        <w:ind w:left="-5" w:right="0"/>
      </w:pPr>
      <w:r>
        <w:t xml:space="preserve">условия охраны здоровья  инвалидов и лиц с ограниченными возможностями здоровья </w:t>
      </w:r>
      <w:proofErr w:type="gramStart"/>
      <w:r>
        <w:t>-н</w:t>
      </w:r>
      <w:proofErr w:type="gramEnd"/>
      <w:r>
        <w:t xml:space="preserve">ет; </w:t>
      </w:r>
    </w:p>
    <w:p w:rsidR="00B77AED" w:rsidRDefault="00B77AED" w:rsidP="00B77AED">
      <w:pPr>
        <w:ind w:left="-5" w:right="84"/>
      </w:pPr>
      <w:r>
        <w:t>доступ к информационным системам и информационно</w:t>
      </w:r>
      <w:r w:rsidR="00EB2597">
        <w:t>-</w:t>
      </w:r>
      <w:r>
        <w:t xml:space="preserve">телекоммуникационным сетям  приспособленным для использования инвалидами и лицами с ограниченными возможностями здоровья - нет; электронные образовательные ресурсы, приспособленные для использования инвалидами и лицами с ограниченными возможностями здоровья - нет;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</w:t>
      </w:r>
      <w:proofErr w:type="gramStart"/>
      <w:r>
        <w:t>-н</w:t>
      </w:r>
      <w:proofErr w:type="gramEnd"/>
      <w:r>
        <w:t xml:space="preserve">ет; о наличии и условиях предоставления </w:t>
      </w:r>
      <w:proofErr w:type="gramStart"/>
      <w:r>
        <w:t>обучающимся</w:t>
      </w:r>
      <w:proofErr w:type="gramEnd"/>
      <w:r>
        <w:t xml:space="preserve"> стипендий - нет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 - нет; </w:t>
      </w:r>
    </w:p>
    <w:p w:rsidR="00B77AED" w:rsidRDefault="00B77AED" w:rsidP="00B77AED">
      <w:pPr>
        <w:spacing w:after="155"/>
        <w:ind w:left="-5" w:right="0"/>
      </w:pPr>
      <w:r>
        <w:t>о поступлении финансовых и материальных средств и об их расходовании по итогам финансового года – нет.</w:t>
      </w:r>
      <w:r>
        <w:rPr>
          <w:rFonts w:ascii="Calibri" w:eastAsia="Calibri" w:hAnsi="Calibri" w:cs="Calibri"/>
          <w:sz w:val="22"/>
        </w:rPr>
        <w:t xml:space="preserve"> </w:t>
      </w:r>
    </w:p>
    <w:p w:rsidR="00B77AED" w:rsidRDefault="00B77AED" w:rsidP="00B77AED">
      <w:pPr>
        <w:ind w:left="-5" w:right="0"/>
      </w:pPr>
      <w:r>
        <w:t xml:space="preserve">ДОУ полностью укомплектовано педагогическими кадрами.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положительный результат в  организации педагогической деятельности и улучшении качества образования и воспитания дошкольников. </w:t>
      </w:r>
    </w:p>
    <w:p w:rsidR="00B77AED" w:rsidRDefault="00B77AED" w:rsidP="00B77AED">
      <w:pPr>
        <w:ind w:left="-5" w:right="144"/>
      </w:pPr>
      <w:r>
        <w:t xml:space="preserve">В ДОУ работает перспективный, творческий коллектив педагогов, имеющих  потенциал к профессиональному развитию.  Учреждение функционирует в режиме развития. </w:t>
      </w:r>
    </w:p>
    <w:p w:rsidR="00B77AED" w:rsidRDefault="00B77AED" w:rsidP="00B77AED">
      <w:pPr>
        <w:ind w:left="-5" w:right="0"/>
      </w:pPr>
      <w:r>
        <w:t xml:space="preserve">Проследив состояние образовательного процесса в детском саду за предыдущий учебный год, выявив сильные и слабые стороны содержания образования, нами отмечено наличие существенных предпосылок для обеспечения развития и стабильного функционирования образовательной системы учреждения. C учетом выявленных в ходе анализа проблем и перспектив, запросов родителей, месторасположения учреждения,  коллективом намечено постепенное обновление  образовательной системы МБДОУ д/с «Малыш» </w:t>
      </w:r>
      <w:proofErr w:type="gramStart"/>
      <w:r>
        <w:t>с</w:t>
      </w:r>
      <w:proofErr w:type="gramEnd"/>
      <w:r>
        <w:t xml:space="preserve">. Ломовое:  </w:t>
      </w:r>
    </w:p>
    <w:p w:rsidR="006543DE" w:rsidRDefault="006543DE" w:rsidP="00B77AED">
      <w:pPr>
        <w:ind w:left="-5" w:right="0"/>
      </w:pPr>
    </w:p>
    <w:p w:rsidR="006543DE" w:rsidRDefault="006543DE" w:rsidP="00B77AED">
      <w:pPr>
        <w:ind w:left="-5" w:right="0"/>
      </w:pPr>
    </w:p>
    <w:p w:rsidR="006543DE" w:rsidRDefault="006543DE" w:rsidP="00B77AED">
      <w:pPr>
        <w:ind w:left="-5" w:right="0"/>
      </w:pPr>
    </w:p>
    <w:p w:rsidR="00B77AED" w:rsidRDefault="00B77AED" w:rsidP="00B77AED">
      <w:pPr>
        <w:spacing w:after="25" w:line="256" w:lineRule="auto"/>
        <w:ind w:left="0" w:right="0" w:firstLine="0"/>
      </w:pPr>
      <w:r>
        <w:t xml:space="preserve"> </w:t>
      </w:r>
    </w:p>
    <w:p w:rsidR="00B77AED" w:rsidRDefault="00B77AED" w:rsidP="00B77AED">
      <w:pPr>
        <w:numPr>
          <w:ilvl w:val="0"/>
          <w:numId w:val="12"/>
        </w:numPr>
        <w:ind w:right="0" w:hanging="281"/>
      </w:pPr>
      <w:r>
        <w:t xml:space="preserve">Освоение ООП ДОУ  на основе ФГОС </w:t>
      </w:r>
      <w:proofErr w:type="gramStart"/>
      <w:r>
        <w:t>ДО</w:t>
      </w:r>
      <w:proofErr w:type="gramEnd"/>
      <w:r>
        <w:t xml:space="preserve">.  </w:t>
      </w:r>
    </w:p>
    <w:p w:rsidR="00B77AED" w:rsidRDefault="00B77AED" w:rsidP="00B77AED">
      <w:pPr>
        <w:numPr>
          <w:ilvl w:val="0"/>
          <w:numId w:val="12"/>
        </w:numPr>
        <w:ind w:right="0" w:hanging="281"/>
      </w:pPr>
      <w:r>
        <w:t xml:space="preserve">Внедрение в образовательный процесс технологии </w:t>
      </w:r>
      <w:proofErr w:type="spellStart"/>
      <w:r>
        <w:t>компетентностного</w:t>
      </w:r>
      <w:proofErr w:type="spellEnd"/>
      <w:r>
        <w:t xml:space="preserve"> подхода как условия развивающего образования. </w:t>
      </w:r>
    </w:p>
    <w:p w:rsidR="00B77AED" w:rsidRDefault="00B77AED" w:rsidP="00B77AED">
      <w:pPr>
        <w:numPr>
          <w:ilvl w:val="0"/>
          <w:numId w:val="12"/>
        </w:numPr>
        <w:ind w:right="0" w:hanging="281"/>
      </w:pPr>
      <w:r>
        <w:t xml:space="preserve">Совершенствование умений в применении технологии проектирования. </w:t>
      </w:r>
    </w:p>
    <w:p w:rsidR="00B77AED" w:rsidRDefault="00B77AED" w:rsidP="00B77AED">
      <w:pPr>
        <w:numPr>
          <w:ilvl w:val="0"/>
          <w:numId w:val="12"/>
        </w:numPr>
        <w:ind w:right="0" w:hanging="281"/>
      </w:pPr>
      <w:r>
        <w:t xml:space="preserve"> Построение образовательного процесса на основе создания индивидуальных образовательных маршрутов каждого ребенка и групп в целом.  </w:t>
      </w:r>
    </w:p>
    <w:p w:rsidR="00B77AED" w:rsidRDefault="00B77AED" w:rsidP="00B77AED">
      <w:pPr>
        <w:pStyle w:val="a7"/>
        <w:numPr>
          <w:ilvl w:val="0"/>
          <w:numId w:val="14"/>
        </w:numPr>
        <w:ind w:right="0" w:hanging="10"/>
      </w:pPr>
      <w:r>
        <w:t>Обеспечение стабильного функционирования системы преемственности ДОУ и семьи в воспитании и обучении детей, изучение и активизацию педагогического потенциала семьи: создания комфортных условий развития ребенка.</w:t>
      </w:r>
    </w:p>
    <w:p w:rsidR="00B77AED" w:rsidRDefault="00B77AED" w:rsidP="00B77AED">
      <w:pPr>
        <w:numPr>
          <w:ilvl w:val="0"/>
          <w:numId w:val="14"/>
        </w:numPr>
        <w:ind w:right="0" w:hanging="10"/>
      </w:pPr>
      <w:r>
        <w:t xml:space="preserve">Динамичное развитие предметно-пространственной среды в соответствии с меняющимися потребностями детей и родителей.  </w:t>
      </w:r>
    </w:p>
    <w:p w:rsidR="00B77AED" w:rsidRDefault="00B77AED" w:rsidP="00B77AED">
      <w:pPr>
        <w:numPr>
          <w:ilvl w:val="0"/>
          <w:numId w:val="14"/>
        </w:numPr>
        <w:ind w:right="0" w:hanging="10"/>
      </w:pPr>
      <w:r>
        <w:t xml:space="preserve">Развитие кадрового потенциала и материально-технического обеспечения  образовательного процесса. </w:t>
      </w:r>
    </w:p>
    <w:p w:rsidR="00B77AED" w:rsidRDefault="00B77AED" w:rsidP="00B77AED">
      <w:pPr>
        <w:spacing w:after="0" w:line="237" w:lineRule="auto"/>
        <w:ind w:left="0" w:right="6771" w:firstLine="0"/>
      </w:pPr>
      <w:r>
        <w:t xml:space="preserve">                                      </w:t>
      </w:r>
    </w:p>
    <w:p w:rsidR="00BD3892" w:rsidRDefault="00BD3892"/>
    <w:sectPr w:rsidR="00BD3892" w:rsidSect="001D356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DA1"/>
    <w:multiLevelType w:val="hybridMultilevel"/>
    <w:tmpl w:val="FFFFFFFF"/>
    <w:lvl w:ilvl="0" w:tplc="5D74919A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67631EA">
      <w:start w:val="1"/>
      <w:numFmt w:val="bullet"/>
      <w:lvlText w:val="o"/>
      <w:lvlJc w:val="left"/>
      <w:pPr>
        <w:ind w:left="13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C96B4D2">
      <w:start w:val="1"/>
      <w:numFmt w:val="bullet"/>
      <w:lvlText w:val="▪"/>
      <w:lvlJc w:val="left"/>
      <w:pPr>
        <w:ind w:left="20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2DE124A">
      <w:start w:val="1"/>
      <w:numFmt w:val="bullet"/>
      <w:lvlText w:val="•"/>
      <w:lvlJc w:val="left"/>
      <w:pPr>
        <w:ind w:left="27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54A58C">
      <w:start w:val="1"/>
      <w:numFmt w:val="bullet"/>
      <w:lvlText w:val="o"/>
      <w:lvlJc w:val="left"/>
      <w:pPr>
        <w:ind w:left="35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1A699F8">
      <w:start w:val="1"/>
      <w:numFmt w:val="bullet"/>
      <w:lvlText w:val="▪"/>
      <w:lvlJc w:val="left"/>
      <w:pPr>
        <w:ind w:left="42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C380FA6">
      <w:start w:val="1"/>
      <w:numFmt w:val="bullet"/>
      <w:lvlText w:val="•"/>
      <w:lvlJc w:val="left"/>
      <w:pPr>
        <w:ind w:left="49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90A60D0">
      <w:start w:val="1"/>
      <w:numFmt w:val="bullet"/>
      <w:lvlText w:val="o"/>
      <w:lvlJc w:val="left"/>
      <w:pPr>
        <w:ind w:left="56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35AB994">
      <w:start w:val="1"/>
      <w:numFmt w:val="bullet"/>
      <w:lvlText w:val="▪"/>
      <w:lvlJc w:val="left"/>
      <w:pPr>
        <w:ind w:left="63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4A42F66"/>
    <w:multiLevelType w:val="hybridMultilevel"/>
    <w:tmpl w:val="FFFFFFFF"/>
    <w:lvl w:ilvl="0" w:tplc="345C3FE8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FAC488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8AACB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FD0818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F30747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31A3B1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F406AB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4020B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432446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FDF1CAF"/>
    <w:multiLevelType w:val="hybridMultilevel"/>
    <w:tmpl w:val="FFFFFFFF"/>
    <w:lvl w:ilvl="0" w:tplc="3C88A6B8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38A03A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D66F85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050A09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A4C9E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9DEB0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C863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BCC93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C3C309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1D82EED"/>
    <w:multiLevelType w:val="hybridMultilevel"/>
    <w:tmpl w:val="FFFFFFFF"/>
    <w:lvl w:ilvl="0" w:tplc="02E0CC62">
      <w:start w:val="5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8A12A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16A5D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B4A65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DBCD3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EFA27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86401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850FE0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06C43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9BB1E4D"/>
    <w:multiLevelType w:val="hybridMultilevel"/>
    <w:tmpl w:val="FFFFFFFF"/>
    <w:lvl w:ilvl="0" w:tplc="2D8A909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A4F3DE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2ACC20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EE2C0A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42EEAE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6549502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66766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40818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8123BBE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6AC97113"/>
    <w:multiLevelType w:val="hybridMultilevel"/>
    <w:tmpl w:val="FFFFFFFF"/>
    <w:lvl w:ilvl="0" w:tplc="77F2FC26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31E72D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7CF54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FF2CBC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18B0E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4C05FA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528AC9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446B46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DC423E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4E256C3"/>
    <w:multiLevelType w:val="hybridMultilevel"/>
    <w:tmpl w:val="FFFFFFFF"/>
    <w:lvl w:ilvl="0" w:tplc="80F22352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BC86AA4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7E840D0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E008664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921A60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C38C43C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59CFCD2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1664D60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C494D6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0"/>
  </w:num>
  <w:num w:numId="6">
    <w:abstractNumId w:val="0"/>
  </w:num>
  <w:num w:numId="7">
    <w:abstractNumId w:val="6"/>
  </w:num>
  <w:num w:numId="8">
    <w:abstractNumId w:val="6"/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AED"/>
    <w:rsid w:val="00047ECA"/>
    <w:rsid w:val="000B4002"/>
    <w:rsid w:val="001D3563"/>
    <w:rsid w:val="00241910"/>
    <w:rsid w:val="00287F44"/>
    <w:rsid w:val="002930D8"/>
    <w:rsid w:val="004717BF"/>
    <w:rsid w:val="00477D42"/>
    <w:rsid w:val="00571D9A"/>
    <w:rsid w:val="005878AA"/>
    <w:rsid w:val="006543DE"/>
    <w:rsid w:val="006677D3"/>
    <w:rsid w:val="00780B54"/>
    <w:rsid w:val="007F6BF4"/>
    <w:rsid w:val="00812294"/>
    <w:rsid w:val="00892522"/>
    <w:rsid w:val="008C586A"/>
    <w:rsid w:val="008F3B67"/>
    <w:rsid w:val="009A0B6C"/>
    <w:rsid w:val="009E2B96"/>
    <w:rsid w:val="00B77AED"/>
    <w:rsid w:val="00BC2DF5"/>
    <w:rsid w:val="00BD3892"/>
    <w:rsid w:val="00C07439"/>
    <w:rsid w:val="00D7292D"/>
    <w:rsid w:val="00D8399C"/>
    <w:rsid w:val="00E621E0"/>
    <w:rsid w:val="00EB2597"/>
    <w:rsid w:val="00F95C48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ED"/>
    <w:pPr>
      <w:spacing w:after="11" w:line="268" w:lineRule="auto"/>
      <w:ind w:left="10" w:right="3674" w:hanging="10"/>
    </w:pPr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1">
    <w:name w:val="heading 1"/>
    <w:next w:val="a"/>
    <w:link w:val="10"/>
    <w:uiPriority w:val="9"/>
    <w:qFormat/>
    <w:rsid w:val="00B77AED"/>
    <w:pPr>
      <w:keepNext/>
      <w:keepLines/>
      <w:spacing w:after="0" w:line="256" w:lineRule="auto"/>
      <w:ind w:left="10" w:right="6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AED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AED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customStyle="1" w:styleId="a5">
    <w:name w:val="Без интервала Знак"/>
    <w:basedOn w:val="a0"/>
    <w:link w:val="a6"/>
    <w:locked/>
    <w:rsid w:val="00B77AE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qFormat/>
    <w:rsid w:val="00B77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77AED"/>
    <w:pPr>
      <w:ind w:left="720"/>
      <w:contextualSpacing/>
    </w:pPr>
  </w:style>
  <w:style w:type="table" w:customStyle="1" w:styleId="TableGrid">
    <w:name w:val="TableGrid"/>
    <w:rsid w:val="00B77A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31</Pages>
  <Words>7306</Words>
  <Characters>41650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25</cp:revision>
  <cp:lastPrinted>2022-04-05T15:50:00Z</cp:lastPrinted>
  <dcterms:created xsi:type="dcterms:W3CDTF">2022-04-05T15:01:00Z</dcterms:created>
  <dcterms:modified xsi:type="dcterms:W3CDTF">2023-04-06T12:49:00Z</dcterms:modified>
</cp:coreProperties>
</file>